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p>
        </w:tc>
      </w:tr>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3"/>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עמי קובו</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95051" w:rsidRDefault="00EB1DAB" w:rsidP="00EB1DAB">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gridSpan w:val="2"/>
          </w:tcPr>
          <w:p w:rsidR="0094424E" w:rsidRDefault="0094424E" w:rsidP="00D44968">
            <w:pPr>
              <w:suppressLineNumbers/>
              <w:rPr>
                <w:rFonts w:ascii="Arial" w:hAnsi="Arial"/>
                <w:b/>
                <w:bCs/>
                <w:noProof w:val="0"/>
                <w:sz w:val="26"/>
                <w:szCs w:val="26"/>
                <w:rtl/>
              </w:rPr>
            </w:pPr>
          </w:p>
          <w:p w:rsidR="005F3EBC" w:rsidRDefault="001D0D29" w:rsidP="007C2453">
            <w:pPr>
              <w:suppressLineNumbers/>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מדינת ישראל</w:t>
                </w:r>
              </w:sdtContent>
            </w:sdt>
          </w:p>
          <w:p w:rsidR="00752BDF" w:rsidRDefault="00B859C5" w:rsidP="00752BDF">
            <w:pPr>
              <w:suppressLineNumbers/>
              <w:rPr>
                <w:rFonts w:ascii="Arial" w:hAnsi="Arial"/>
                <w:noProof w:val="0"/>
                <w:rtl/>
              </w:rPr>
            </w:pPr>
            <w:r w:rsidRPr="00BA49D5">
              <w:rPr>
                <w:rFonts w:ascii="Arial" w:hAnsi="Arial"/>
                <w:noProof w:val="0"/>
                <w:rtl/>
              </w:rPr>
              <w:t xml:space="preserve">ע"י </w:t>
            </w:r>
            <w:r w:rsidR="00BA49D5" w:rsidRPr="00BA49D5">
              <w:rPr>
                <w:rFonts w:ascii="Arial" w:hAnsi="Arial" w:hint="cs"/>
                <w:noProof w:val="0"/>
                <w:rtl/>
              </w:rPr>
              <w:t xml:space="preserve">ב"כ </w:t>
            </w:r>
            <w:r w:rsidR="00752BDF">
              <w:rPr>
                <w:rFonts w:ascii="Arial" w:hAnsi="Arial" w:hint="cs"/>
                <w:noProof w:val="0"/>
                <w:rtl/>
              </w:rPr>
              <w:t xml:space="preserve">היועץ המשפטי לממשלה מרשות </w:t>
            </w:r>
            <w:r w:rsidR="005F3EBC">
              <w:rPr>
                <w:rFonts w:ascii="Arial" w:hAnsi="Arial" w:hint="cs"/>
                <w:noProof w:val="0"/>
                <w:rtl/>
              </w:rPr>
              <w:t xml:space="preserve">התחרות </w:t>
            </w:r>
          </w:p>
          <w:p w:rsidR="0094424E" w:rsidRPr="00BA49D5" w:rsidRDefault="00B859C5" w:rsidP="00752BDF">
            <w:pPr>
              <w:suppressLineNumbers/>
              <w:rPr>
                <w:noProof w:val="0"/>
              </w:rPr>
            </w:pPr>
            <w:r w:rsidRPr="00BA49D5">
              <w:rPr>
                <w:rFonts w:ascii="Arial" w:hAnsi="Arial"/>
                <w:noProof w:val="0"/>
                <w:rtl/>
              </w:rPr>
              <w:t>עו"ד</w:t>
            </w:r>
            <w:r w:rsidR="00BA49D5" w:rsidRPr="00BA49D5">
              <w:rPr>
                <w:rFonts w:hint="cs"/>
                <w:noProof w:val="0"/>
                <w:rtl/>
              </w:rPr>
              <w:t xml:space="preserve"> אשר גושן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1D0D29" w:rsidP="00EB1DAB">
            <w:pPr>
              <w:suppressLineNumbers/>
              <w:rPr>
                <w:rFonts w:ascii="Arial" w:hAnsi="Arial"/>
                <w:b/>
                <w:bCs/>
                <w:noProof w:val="0"/>
                <w:sz w:val="26"/>
                <w:szCs w:val="26"/>
              </w:rPr>
            </w:pPr>
            <w:sdt>
              <w:sdtPr>
                <w:rPr>
                  <w:rtl/>
                </w:rPr>
                <w:alias w:val="1184"/>
                <w:tag w:val="1184"/>
                <w:id w:val="-340621022"/>
                <w:text w:multiLine="1"/>
              </w:sdtPr>
              <w:sdtEndPr/>
              <w:sdtContent>
                <w:r w:rsidR="00EB1DAB">
                  <w:rPr>
                    <w:rFonts w:ascii="Arial" w:hAnsi="Arial" w:hint="cs"/>
                    <w:b/>
                    <w:bCs/>
                    <w:noProof w:val="0"/>
                    <w:sz w:val="26"/>
                    <w:szCs w:val="26"/>
                    <w:rtl/>
                  </w:rPr>
                  <w:t>ה</w:t>
                </w:r>
                <w:r w:rsidR="00DA2495">
                  <w:rPr>
                    <w:rFonts w:ascii="Arial" w:hAnsi="Arial"/>
                    <w:b/>
                    <w:bCs/>
                    <w:noProof w:val="0"/>
                    <w:sz w:val="26"/>
                    <w:szCs w:val="26"/>
                    <w:rtl/>
                  </w:rPr>
                  <w:t>משיב</w:t>
                </w:r>
                <w:r w:rsidR="00EB1DAB">
                  <w:rPr>
                    <w:rFonts w:ascii="Arial" w:hAnsi="Arial" w:hint="cs"/>
                    <w:b/>
                    <w:bCs/>
                    <w:noProof w:val="0"/>
                    <w:sz w:val="26"/>
                    <w:szCs w:val="26"/>
                    <w:rtl/>
                  </w:rPr>
                  <w:t>ה</w:t>
                </w:r>
              </w:sdtContent>
            </w:sdt>
          </w:p>
        </w:tc>
        <w:tc>
          <w:tcPr>
            <w:tcW w:w="5571" w:type="dxa"/>
            <w:gridSpan w:val="2"/>
          </w:tcPr>
          <w:p w:rsidR="00BA49D5"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החברה האמריקאית ישראלית לגז בע"מ</w:t>
                </w:r>
              </w:sdtContent>
            </w:sdt>
            <w:r w:rsidR="00B859C5">
              <w:rPr>
                <w:rFonts w:hint="cs"/>
                <w:rtl/>
              </w:rPr>
              <w:t xml:space="preserve"> </w:t>
            </w:r>
          </w:p>
          <w:p w:rsidR="005F3EBC" w:rsidRDefault="00BA49D5" w:rsidP="007C2453">
            <w:pPr>
              <w:suppressLineNumbers/>
              <w:rPr>
                <w:rFonts w:ascii="Arial" w:hAnsi="Arial"/>
                <w:noProof w:val="0"/>
                <w:rtl/>
              </w:rPr>
            </w:pPr>
            <w:r>
              <w:rPr>
                <w:rFonts w:ascii="Arial" w:hAnsi="Arial" w:hint="cs"/>
                <w:noProof w:val="0"/>
                <w:rtl/>
              </w:rPr>
              <w:t xml:space="preserve"> </w:t>
            </w:r>
            <w:r w:rsidR="00B859C5" w:rsidRPr="00BA49D5">
              <w:rPr>
                <w:rFonts w:ascii="Arial" w:hAnsi="Arial"/>
                <w:noProof w:val="0"/>
                <w:rtl/>
              </w:rPr>
              <w:t xml:space="preserve">ע"י ב"כ </w:t>
            </w:r>
            <w:r w:rsidR="005F3EBC">
              <w:rPr>
                <w:rFonts w:ascii="Arial" w:hAnsi="Arial" w:hint="cs"/>
                <w:noProof w:val="0"/>
                <w:rtl/>
              </w:rPr>
              <w:t>עו</w:t>
            </w:r>
            <w:r w:rsidR="00F715B6">
              <w:rPr>
                <w:rFonts w:ascii="Arial" w:hAnsi="Arial" w:hint="cs"/>
                <w:noProof w:val="0"/>
                <w:rtl/>
              </w:rPr>
              <w:t>ה</w:t>
            </w:r>
            <w:r w:rsidR="005F3EBC">
              <w:rPr>
                <w:rFonts w:ascii="Arial" w:hAnsi="Arial" w:hint="cs"/>
                <w:noProof w:val="0"/>
                <w:rtl/>
              </w:rPr>
              <w:t>"ד תמר תורג'מן קדם</w:t>
            </w:r>
            <w:r w:rsidR="00F715B6">
              <w:rPr>
                <w:rFonts w:ascii="Arial" w:hAnsi="Arial" w:hint="cs"/>
                <w:noProof w:val="0"/>
                <w:rtl/>
              </w:rPr>
              <w:t xml:space="preserve"> ואיילת גלעדי</w:t>
            </w:r>
          </w:p>
          <w:p w:rsidR="00CF6BB7" w:rsidRPr="009E461A" w:rsidRDefault="005F3EBC" w:rsidP="007C2453">
            <w:pPr>
              <w:suppressLineNumbers/>
              <w:rPr>
                <w:rtl/>
              </w:rPr>
            </w:pPr>
            <w:r>
              <w:rPr>
                <w:rFonts w:ascii="Arial" w:hAnsi="Arial" w:hint="cs"/>
                <w:noProof w:val="0"/>
                <w:rtl/>
              </w:rPr>
              <w:t xml:space="preserve"> </w:t>
            </w:r>
            <w:r w:rsidR="00B859C5" w:rsidRPr="00BA49D5">
              <w:rPr>
                <w:rFonts w:ascii="Arial" w:hAnsi="Arial"/>
                <w:noProof w:val="0"/>
                <w:rtl/>
              </w:rPr>
              <w:t>עוה"ד</w:t>
            </w:r>
            <w:r w:rsidR="00BA49D5">
              <w:rPr>
                <w:rFonts w:hint="cs"/>
                <w:rtl/>
              </w:rPr>
              <w:t xml:space="preserve"> פישר, בכר, חן, וול אוריון ושות'</w:t>
            </w:r>
          </w:p>
        </w:tc>
      </w:tr>
      <w:tr w:rsidR="00CF6BB7" w:rsidTr="00280865">
        <w:trPr>
          <w:jc w:val="center"/>
        </w:trPr>
        <w:tc>
          <w:tcPr>
            <w:tcW w:w="8820" w:type="dxa"/>
            <w:gridSpan w:val="4"/>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1D0D29"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gridSpan w:val="2"/>
          </w:tcPr>
          <w:p w:rsidR="00A46717" w:rsidRPr="007C2453" w:rsidRDefault="001D0D29"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4"/>
          </w:tcPr>
          <w:p w:rsidR="00C95051" w:rsidRDefault="00C95051">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rsidP="002332CD">
      <w:pPr>
        <w:spacing w:after="120" w:line="360" w:lineRule="auto"/>
        <w:jc w:val="both"/>
        <w:rPr>
          <w:rFonts w:ascii="Arial" w:hAnsi="Arial"/>
          <w:noProof w:val="0"/>
          <w:rtl/>
        </w:rPr>
      </w:pPr>
      <w:bookmarkStart w:id="1" w:name="NGCSBookmark"/>
      <w:bookmarkEnd w:id="1"/>
    </w:p>
    <w:p w:rsidR="00694556" w:rsidRDefault="00EB1DAB" w:rsidP="002332CD">
      <w:pPr>
        <w:pStyle w:val="ae"/>
        <w:numPr>
          <w:ilvl w:val="0"/>
          <w:numId w:val="1"/>
        </w:numPr>
        <w:spacing w:after="120" w:line="360" w:lineRule="auto"/>
        <w:contextualSpacing w:val="0"/>
        <w:jc w:val="both"/>
        <w:rPr>
          <w:rFonts w:ascii="Arial" w:hAnsi="Arial"/>
          <w:noProof w:val="0"/>
        </w:rPr>
      </w:pPr>
      <w:r>
        <w:rPr>
          <w:rFonts w:ascii="Arial" w:hAnsi="Arial" w:hint="cs"/>
          <w:noProof w:val="0"/>
          <w:rtl/>
        </w:rPr>
        <w:t>בקש</w:t>
      </w:r>
      <w:r w:rsidR="00A16587">
        <w:rPr>
          <w:rFonts w:ascii="Arial" w:hAnsi="Arial" w:hint="cs"/>
          <w:noProof w:val="0"/>
          <w:rtl/>
        </w:rPr>
        <w:t>ה ל</w:t>
      </w:r>
      <w:r w:rsidR="00752BDF">
        <w:rPr>
          <w:rFonts w:ascii="Arial" w:hAnsi="Arial" w:hint="cs"/>
          <w:noProof w:val="0"/>
          <w:rtl/>
        </w:rPr>
        <w:t xml:space="preserve">מתן תוקף של צו </w:t>
      </w:r>
      <w:r w:rsidR="00A16587">
        <w:rPr>
          <w:rFonts w:ascii="Arial" w:hAnsi="Arial" w:hint="cs"/>
          <w:noProof w:val="0"/>
          <w:rtl/>
        </w:rPr>
        <w:t xml:space="preserve">מוסכם </w:t>
      </w:r>
      <w:r w:rsidR="00752BDF">
        <w:rPr>
          <w:rFonts w:ascii="Arial" w:hAnsi="Arial" w:hint="cs"/>
          <w:noProof w:val="0"/>
          <w:rtl/>
        </w:rPr>
        <w:t>לפי סעיף 50ב ל</w:t>
      </w:r>
      <w:r>
        <w:rPr>
          <w:rFonts w:ascii="Arial" w:hAnsi="Arial" w:hint="cs"/>
          <w:noProof w:val="0"/>
          <w:rtl/>
        </w:rPr>
        <w:t xml:space="preserve">חוק התחרות הכלכלית, תשמ"ח-1988 (להלן: </w:t>
      </w:r>
      <w:r w:rsidRPr="00EB1DAB">
        <w:rPr>
          <w:rFonts w:ascii="Arial" w:hAnsi="Arial" w:hint="cs"/>
          <w:b/>
          <w:bCs/>
          <w:noProof w:val="0"/>
          <w:rtl/>
        </w:rPr>
        <w:t>החוק</w:t>
      </w:r>
      <w:r>
        <w:rPr>
          <w:rFonts w:ascii="Arial" w:hAnsi="Arial" w:hint="cs"/>
          <w:noProof w:val="0"/>
          <w:rtl/>
        </w:rPr>
        <w:t xml:space="preserve">), בין הממונה על התחרות לבין החברה האמריקאית ישראלית לגז בע"מ (להלן: </w:t>
      </w:r>
      <w:r w:rsidRPr="00066B65">
        <w:rPr>
          <w:rFonts w:ascii="Arial" w:hAnsi="Arial" w:hint="cs"/>
          <w:b/>
          <w:bCs/>
          <w:noProof w:val="0"/>
          <w:rtl/>
        </w:rPr>
        <w:t>אמישר</w:t>
      </w:r>
      <w:r w:rsidR="00066B65" w:rsidRPr="00066B65">
        <w:rPr>
          <w:rFonts w:ascii="Arial" w:hAnsi="Arial" w:hint="cs"/>
          <w:b/>
          <w:bCs/>
          <w:noProof w:val="0"/>
          <w:rtl/>
        </w:rPr>
        <w:t>אגז</w:t>
      </w:r>
      <w:r w:rsidR="00066B65">
        <w:rPr>
          <w:rFonts w:ascii="Arial" w:hAnsi="Arial" w:hint="cs"/>
          <w:noProof w:val="0"/>
          <w:rtl/>
        </w:rPr>
        <w:t xml:space="preserve"> או </w:t>
      </w:r>
      <w:r w:rsidR="00066B65" w:rsidRPr="00066B65">
        <w:rPr>
          <w:rFonts w:ascii="Arial" w:hAnsi="Arial" w:hint="cs"/>
          <w:b/>
          <w:bCs/>
          <w:noProof w:val="0"/>
          <w:rtl/>
        </w:rPr>
        <w:t>החברה</w:t>
      </w:r>
      <w:r w:rsidR="00066B65">
        <w:rPr>
          <w:rFonts w:ascii="Arial" w:hAnsi="Arial" w:hint="cs"/>
          <w:noProof w:val="0"/>
          <w:rtl/>
        </w:rPr>
        <w:t>).</w:t>
      </w:r>
    </w:p>
    <w:p w:rsidR="00066B65" w:rsidRDefault="00066B65" w:rsidP="002332CD">
      <w:pPr>
        <w:spacing w:after="120" w:line="360" w:lineRule="auto"/>
        <w:jc w:val="both"/>
        <w:rPr>
          <w:rFonts w:ascii="Arial" w:hAnsi="Arial"/>
          <w:b/>
          <w:bCs/>
          <w:noProof w:val="0"/>
          <w:u w:val="single"/>
          <w:rtl/>
        </w:rPr>
      </w:pPr>
      <w:r w:rsidRPr="00066B65">
        <w:rPr>
          <w:rFonts w:ascii="Arial" w:hAnsi="Arial" w:hint="cs"/>
          <w:b/>
          <w:bCs/>
          <w:noProof w:val="0"/>
          <w:u w:val="single"/>
          <w:rtl/>
        </w:rPr>
        <w:t>הרקע לבקשה</w:t>
      </w:r>
    </w:p>
    <w:p w:rsidR="00066B65" w:rsidRPr="00066B65" w:rsidRDefault="00066B65" w:rsidP="002332CD">
      <w:pPr>
        <w:pStyle w:val="ae"/>
        <w:numPr>
          <w:ilvl w:val="0"/>
          <w:numId w:val="1"/>
        </w:numPr>
        <w:spacing w:after="120" w:line="360" w:lineRule="auto"/>
        <w:contextualSpacing w:val="0"/>
        <w:jc w:val="both"/>
        <w:rPr>
          <w:rFonts w:ascii="Arial" w:hAnsi="Arial"/>
          <w:noProof w:val="0"/>
        </w:rPr>
      </w:pPr>
      <w:r w:rsidRPr="00066B65">
        <w:rPr>
          <w:rFonts w:ascii="Arial" w:hAnsi="Arial" w:hint="cs"/>
          <w:noProof w:val="0"/>
          <w:rtl/>
        </w:rPr>
        <w:t xml:space="preserve">ברקע לבקשה לאישור הצו המסוכם, חקירת רשות התחרות שהחלה בשנת 2016 </w:t>
      </w:r>
      <w:r w:rsidR="00DA7DE6">
        <w:rPr>
          <w:rFonts w:ascii="Arial" w:hAnsi="Arial" w:hint="cs"/>
          <w:noProof w:val="0"/>
          <w:rtl/>
        </w:rPr>
        <w:t xml:space="preserve">בגין </w:t>
      </w:r>
      <w:r w:rsidRPr="00066B65">
        <w:rPr>
          <w:rFonts w:ascii="Arial" w:hAnsi="Arial" w:hint="cs"/>
          <w:noProof w:val="0"/>
          <w:rtl/>
        </w:rPr>
        <w:t xml:space="preserve">חשדות לעבירות על החוק על ידי אמישראגז וספקיות גז נוספות וכן עובדיהן ונושאי משרה בהן באשר להתנהלותן העסקית בעיר באר שבע באותה השנה. </w:t>
      </w:r>
    </w:p>
    <w:p w:rsidR="00066B65" w:rsidRDefault="00066B65" w:rsidP="002332CD">
      <w:pPr>
        <w:pStyle w:val="ae"/>
        <w:numPr>
          <w:ilvl w:val="0"/>
          <w:numId w:val="1"/>
        </w:numPr>
        <w:spacing w:after="120" w:line="360" w:lineRule="auto"/>
        <w:contextualSpacing w:val="0"/>
        <w:jc w:val="both"/>
        <w:rPr>
          <w:rFonts w:ascii="Arial" w:hAnsi="Arial"/>
          <w:noProof w:val="0"/>
        </w:rPr>
      </w:pPr>
      <w:r>
        <w:rPr>
          <w:rFonts w:ascii="Arial" w:hAnsi="Arial" w:hint="cs"/>
          <w:noProof w:val="0"/>
          <w:rtl/>
        </w:rPr>
        <w:t xml:space="preserve">בתום החקירה והליכי שימוע, הוגש </w:t>
      </w:r>
      <w:r w:rsidR="00DA7DE6">
        <w:rPr>
          <w:rFonts w:ascii="Arial" w:hAnsi="Arial" w:hint="cs"/>
          <w:noProof w:val="0"/>
          <w:rtl/>
        </w:rPr>
        <w:t xml:space="preserve">כתב אישום </w:t>
      </w:r>
      <w:r w:rsidRPr="00066B65">
        <w:rPr>
          <w:rFonts w:ascii="Arial" w:hAnsi="Arial" w:hint="cs"/>
          <w:noProof w:val="0"/>
          <w:rtl/>
        </w:rPr>
        <w:t>נגד אמישראגז, סמ</w:t>
      </w:r>
      <w:r w:rsidR="00DA7DE6">
        <w:rPr>
          <w:rFonts w:ascii="Arial" w:hAnsi="Arial" w:hint="cs"/>
          <w:noProof w:val="0"/>
          <w:rtl/>
        </w:rPr>
        <w:t>נכ"ל המכירות של החברה, איש מכירות שלה, ונגד איש מכירות ב</w:t>
      </w:r>
      <w:r w:rsidRPr="00066B65">
        <w:rPr>
          <w:rFonts w:ascii="Arial" w:hAnsi="Arial" w:hint="cs"/>
          <w:noProof w:val="0"/>
          <w:rtl/>
        </w:rPr>
        <w:t xml:space="preserve">חברת פזגז </w:t>
      </w:r>
      <w:r w:rsidR="008C519D">
        <w:rPr>
          <w:rFonts w:ascii="Arial" w:hAnsi="Arial" w:hint="cs"/>
          <w:noProof w:val="0"/>
          <w:rtl/>
        </w:rPr>
        <w:t xml:space="preserve">בגין עבירה של צד להסדר כובל בנסיבות מחמירות לפי סעיף 47(א)(1) (בנוסחו אז) וסעיף 47א לחוק. מעובדות כתב האישום עלה כי הנאשמים היו צדדים להסדר </w:t>
      </w:r>
      <w:r w:rsidR="008C519D">
        <w:rPr>
          <w:rFonts w:ascii="Arial" w:hAnsi="Arial" w:hint="cs"/>
          <w:noProof w:val="0"/>
          <w:rtl/>
        </w:rPr>
        <w:lastRenderedPageBreak/>
        <w:t xml:space="preserve">כובל שלפיו החברות אמישרגז ופזגז לא יתחרו ביניהן על לקוחות ביתיים בבאר שבע וכי איש המכירות של פזגז לא ישכנע לקוחות אמישראגז לעבור לצרוך גז מפזגז. </w:t>
      </w:r>
    </w:p>
    <w:p w:rsidR="008C519D" w:rsidRDefault="008C519D" w:rsidP="002332CD">
      <w:pPr>
        <w:pStyle w:val="ae"/>
        <w:numPr>
          <w:ilvl w:val="0"/>
          <w:numId w:val="1"/>
        </w:numPr>
        <w:spacing w:after="120" w:line="360" w:lineRule="auto"/>
        <w:contextualSpacing w:val="0"/>
        <w:jc w:val="both"/>
        <w:rPr>
          <w:rFonts w:ascii="Arial" w:hAnsi="Arial"/>
          <w:noProof w:val="0"/>
        </w:rPr>
      </w:pPr>
      <w:r>
        <w:rPr>
          <w:rFonts w:ascii="Arial" w:hAnsi="Arial" w:hint="cs"/>
          <w:noProof w:val="0"/>
          <w:rtl/>
        </w:rPr>
        <w:t xml:space="preserve">לאחר הגשת כתב האישום, </w:t>
      </w:r>
      <w:r w:rsidR="00C07F8D">
        <w:rPr>
          <w:rFonts w:ascii="Arial" w:hAnsi="Arial" w:hint="cs"/>
          <w:noProof w:val="0"/>
          <w:rtl/>
        </w:rPr>
        <w:t xml:space="preserve">וכעבור זמן, עוכבו ההליכים </w:t>
      </w:r>
      <w:r>
        <w:rPr>
          <w:rFonts w:ascii="Arial" w:hAnsi="Arial" w:hint="cs"/>
          <w:noProof w:val="0"/>
          <w:rtl/>
        </w:rPr>
        <w:t>נגד כל הנאשמים למעט חב</w:t>
      </w:r>
      <w:r w:rsidR="00C07F8D">
        <w:rPr>
          <w:rFonts w:ascii="Arial" w:hAnsi="Arial" w:hint="cs"/>
          <w:noProof w:val="0"/>
          <w:rtl/>
        </w:rPr>
        <w:t>רת אמישראגז. גם חברת אמישראגז ה</w:t>
      </w:r>
      <w:r>
        <w:rPr>
          <w:rFonts w:ascii="Arial" w:hAnsi="Arial" w:hint="cs"/>
          <w:noProof w:val="0"/>
          <w:rtl/>
        </w:rPr>
        <w:t>ג</w:t>
      </w:r>
      <w:r w:rsidR="00C07F8D">
        <w:rPr>
          <w:rFonts w:ascii="Arial" w:hAnsi="Arial" w:hint="cs"/>
          <w:noProof w:val="0"/>
          <w:rtl/>
        </w:rPr>
        <w:t>י</w:t>
      </w:r>
      <w:r>
        <w:rPr>
          <w:rFonts w:ascii="Arial" w:hAnsi="Arial" w:hint="cs"/>
          <w:noProof w:val="0"/>
          <w:rtl/>
        </w:rPr>
        <w:t>שה בקשה לעיכוב ההליכים נגדה</w:t>
      </w:r>
      <w:r w:rsidR="00C07F8D">
        <w:rPr>
          <w:rFonts w:ascii="Arial" w:hAnsi="Arial" w:hint="cs"/>
          <w:noProof w:val="0"/>
          <w:rtl/>
        </w:rPr>
        <w:t>,</w:t>
      </w:r>
      <w:r>
        <w:rPr>
          <w:rFonts w:ascii="Arial" w:hAnsi="Arial" w:hint="cs"/>
          <w:noProof w:val="0"/>
          <w:rtl/>
        </w:rPr>
        <w:t xml:space="preserve"> אך בקשתה נדחתה ו</w:t>
      </w:r>
      <w:r w:rsidR="00A1151A">
        <w:rPr>
          <w:rFonts w:ascii="Arial" w:hAnsi="Arial" w:hint="cs"/>
          <w:noProof w:val="0"/>
          <w:rtl/>
        </w:rPr>
        <w:t xml:space="preserve">היא נותרה הנאשמת היחידה בתיק. </w:t>
      </w:r>
    </w:p>
    <w:p w:rsidR="00A1151A" w:rsidRDefault="00C07F8D" w:rsidP="002332CD">
      <w:pPr>
        <w:pStyle w:val="ae"/>
        <w:numPr>
          <w:ilvl w:val="0"/>
          <w:numId w:val="1"/>
        </w:numPr>
        <w:spacing w:after="120" w:line="360" w:lineRule="auto"/>
        <w:contextualSpacing w:val="0"/>
        <w:jc w:val="both"/>
        <w:rPr>
          <w:rFonts w:ascii="Arial" w:hAnsi="Arial"/>
          <w:noProof w:val="0"/>
        </w:rPr>
      </w:pPr>
      <w:r>
        <w:rPr>
          <w:rFonts w:ascii="Arial" w:hAnsi="Arial" w:hint="cs"/>
          <w:noProof w:val="0"/>
          <w:rtl/>
        </w:rPr>
        <w:t xml:space="preserve">במסגרת הליך גישור, </w:t>
      </w:r>
      <w:r w:rsidR="00A1151A">
        <w:rPr>
          <w:rFonts w:ascii="Arial" w:hAnsi="Arial" w:hint="cs"/>
          <w:noProof w:val="0"/>
          <w:rtl/>
        </w:rPr>
        <w:t xml:space="preserve">הצדדים </w:t>
      </w:r>
      <w:r>
        <w:rPr>
          <w:rFonts w:ascii="Arial" w:hAnsi="Arial" w:hint="cs"/>
          <w:noProof w:val="0"/>
          <w:rtl/>
        </w:rPr>
        <w:t xml:space="preserve">הגיעו להסכמה בדבר </w:t>
      </w:r>
      <w:r w:rsidR="00A1151A">
        <w:rPr>
          <w:rFonts w:ascii="Arial" w:hAnsi="Arial" w:hint="cs"/>
          <w:noProof w:val="0"/>
          <w:rtl/>
        </w:rPr>
        <w:t>נוסח של צו מוסכם שיבוא חלף ההליך הפלילי.</w:t>
      </w:r>
    </w:p>
    <w:p w:rsidR="00A1151A" w:rsidRDefault="00A1151A" w:rsidP="002332CD">
      <w:pPr>
        <w:spacing w:after="120" w:line="360" w:lineRule="auto"/>
        <w:ind w:left="360"/>
        <w:jc w:val="both"/>
        <w:rPr>
          <w:rFonts w:ascii="Arial" w:hAnsi="Arial"/>
          <w:b/>
          <w:bCs/>
          <w:noProof w:val="0"/>
          <w:u w:val="single"/>
          <w:rtl/>
        </w:rPr>
      </w:pPr>
      <w:r w:rsidRPr="00A1151A">
        <w:rPr>
          <w:rFonts w:ascii="Arial" w:hAnsi="Arial" w:hint="cs"/>
          <w:b/>
          <w:bCs/>
          <w:noProof w:val="0"/>
          <w:u w:val="single"/>
          <w:rtl/>
        </w:rPr>
        <w:t>עיקרי הסכמות הצדדים</w:t>
      </w:r>
    </w:p>
    <w:p w:rsidR="00A1151A" w:rsidRPr="00595862" w:rsidRDefault="002332CD" w:rsidP="00075918">
      <w:pPr>
        <w:pStyle w:val="ae"/>
        <w:numPr>
          <w:ilvl w:val="0"/>
          <w:numId w:val="1"/>
        </w:numPr>
        <w:spacing w:after="120" w:line="360" w:lineRule="auto"/>
        <w:contextualSpacing w:val="0"/>
        <w:jc w:val="both"/>
        <w:rPr>
          <w:rFonts w:ascii="Arial" w:hAnsi="Arial"/>
          <w:noProof w:val="0"/>
        </w:rPr>
      </w:pPr>
      <w:r>
        <w:rPr>
          <w:rFonts w:ascii="Arial" w:hAnsi="Arial" w:hint="cs"/>
          <w:noProof w:val="0"/>
          <w:rtl/>
        </w:rPr>
        <w:t>במסגרת הצו הוסכם ש</w:t>
      </w:r>
      <w:r w:rsidR="00A1151A">
        <w:rPr>
          <w:rFonts w:ascii="Arial" w:hAnsi="Arial" w:hint="cs"/>
          <w:noProof w:val="0"/>
          <w:rtl/>
        </w:rPr>
        <w:t>חברת אמישראגז תשלם לאוצר המדינה סך של 3,000,000 ₪ בתוך 90 ימים מאישור הצו המוסכם. בנוסף לכך, תמנה אמישראגז בקר חיצוני למשך שלוש שנים לשם ביצוע ביקורת על עמידתה ועמידת עובדיה בהוראות החוק, וכן תבקר את פעילות החברה ועובדיה בא</w:t>
      </w:r>
      <w:r w:rsidR="00075918">
        <w:rPr>
          <w:rFonts w:ascii="Arial" w:hAnsi="Arial" w:hint="cs"/>
          <w:noProof w:val="0"/>
          <w:rtl/>
        </w:rPr>
        <w:t>כיפה פנימית לצורך מניעת עבירות</w:t>
      </w:r>
      <w:r w:rsidR="00A1151A">
        <w:rPr>
          <w:rFonts w:ascii="Arial" w:hAnsi="Arial" w:hint="cs"/>
          <w:noProof w:val="0"/>
          <w:rtl/>
        </w:rPr>
        <w:t xml:space="preserve"> </w:t>
      </w:r>
      <w:r w:rsidR="00075918">
        <w:rPr>
          <w:rFonts w:ascii="Arial" w:hAnsi="Arial" w:hint="cs"/>
          <w:noProof w:val="0"/>
          <w:rtl/>
        </w:rPr>
        <w:t xml:space="preserve">לפי </w:t>
      </w:r>
      <w:r w:rsidR="00A1151A">
        <w:rPr>
          <w:rFonts w:ascii="Arial" w:hAnsi="Arial" w:hint="cs"/>
          <w:noProof w:val="0"/>
          <w:rtl/>
        </w:rPr>
        <w:t xml:space="preserve">החוק. </w:t>
      </w:r>
      <w:r w:rsidR="00595862" w:rsidRPr="00595862">
        <w:rPr>
          <w:rFonts w:ascii="Arial" w:hAnsi="Arial" w:hint="cs"/>
          <w:noProof w:val="0"/>
          <w:rtl/>
        </w:rPr>
        <w:t>הבקר החיצוני יהיה מוסמך לדרוש מהחברה ועובדיה כל מסמך הנחוץ לו לביצוע הביקורת וכן יוכל לבצע</w:t>
      </w:r>
      <w:r w:rsidR="00075918">
        <w:rPr>
          <w:rFonts w:ascii="Arial" w:hAnsi="Arial" w:hint="cs"/>
          <w:noProof w:val="0"/>
          <w:rtl/>
        </w:rPr>
        <w:t xml:space="preserve"> ביקורת וראיונות עם העובדים. מעת</w:t>
      </w:r>
      <w:r w:rsidR="00595862" w:rsidRPr="00595862">
        <w:rPr>
          <w:rFonts w:ascii="Arial" w:hAnsi="Arial" w:hint="cs"/>
          <w:noProof w:val="0"/>
          <w:rtl/>
        </w:rPr>
        <w:t xml:space="preserve"> לע</w:t>
      </w:r>
      <w:r w:rsidR="00075918">
        <w:rPr>
          <w:rFonts w:ascii="Arial" w:hAnsi="Arial" w:hint="cs"/>
          <w:noProof w:val="0"/>
          <w:rtl/>
        </w:rPr>
        <w:t>ת</w:t>
      </w:r>
      <w:r w:rsidR="00595862" w:rsidRPr="00595862">
        <w:rPr>
          <w:rFonts w:ascii="Arial" w:hAnsi="Arial" w:hint="cs"/>
          <w:noProof w:val="0"/>
          <w:rtl/>
        </w:rPr>
        <w:t xml:space="preserve"> יבצע הבקר החיצוני ביקורת מדגמית בהנהלת החברה ובסניפיה. הבקר </w:t>
      </w:r>
      <w:r w:rsidR="00075918">
        <w:rPr>
          <w:rFonts w:ascii="Arial" w:hAnsi="Arial" w:hint="cs"/>
          <w:noProof w:val="0"/>
          <w:rtl/>
        </w:rPr>
        <w:t xml:space="preserve">החיצוני יהא כתובת, נוסף על יועמ"ש החברה, </w:t>
      </w:r>
      <w:r w:rsidR="00595862" w:rsidRPr="00595862">
        <w:rPr>
          <w:rFonts w:ascii="Arial" w:hAnsi="Arial" w:hint="cs"/>
          <w:noProof w:val="0"/>
          <w:rtl/>
        </w:rPr>
        <w:t>לעובדי ה</w:t>
      </w:r>
      <w:r w:rsidR="00075918">
        <w:rPr>
          <w:rFonts w:ascii="Arial" w:hAnsi="Arial" w:hint="cs"/>
          <w:noProof w:val="0"/>
          <w:rtl/>
        </w:rPr>
        <w:t>חברה המבקשים לדווח על חשד להפרות של דיני התחרות, והוא יקים גם ערוץ תקשורת אנונימי לשם כך.</w:t>
      </w:r>
    </w:p>
    <w:p w:rsidR="00595862" w:rsidRDefault="00075918" w:rsidP="00075918">
      <w:pPr>
        <w:pStyle w:val="ae"/>
        <w:spacing w:after="120" w:line="360" w:lineRule="auto"/>
        <w:contextualSpacing w:val="0"/>
        <w:jc w:val="both"/>
        <w:rPr>
          <w:rFonts w:ascii="Arial" w:hAnsi="Arial"/>
          <w:noProof w:val="0"/>
          <w:rtl/>
        </w:rPr>
      </w:pPr>
      <w:r>
        <w:rPr>
          <w:rFonts w:ascii="Arial" w:hAnsi="Arial" w:hint="cs"/>
          <w:noProof w:val="0"/>
          <w:rtl/>
        </w:rPr>
        <w:t xml:space="preserve">בכפוף לאישור הצו המוסכם, לביצוע התשלום לאוצר המדינה ולמינוי הבקר החיצוני, תבקש </w:t>
      </w:r>
      <w:r w:rsidR="00595862" w:rsidRPr="00595862">
        <w:rPr>
          <w:rFonts w:ascii="Arial" w:hAnsi="Arial" w:hint="cs"/>
          <w:noProof w:val="0"/>
          <w:rtl/>
        </w:rPr>
        <w:t>המאשימה לבטל את כתב האישום נגד אמישראגז</w:t>
      </w:r>
      <w:r>
        <w:rPr>
          <w:rFonts w:ascii="Arial" w:hAnsi="Arial" w:hint="cs"/>
          <w:noProof w:val="0"/>
          <w:rtl/>
        </w:rPr>
        <w:t xml:space="preserve"> לפי סעיף 94(ב) לחוק סדר הדין הפלילי, ולא ינקטו נ</w:t>
      </w:r>
      <w:r w:rsidR="00595862" w:rsidRPr="00595862">
        <w:rPr>
          <w:rFonts w:ascii="Arial" w:hAnsi="Arial" w:hint="cs"/>
          <w:noProof w:val="0"/>
          <w:rtl/>
        </w:rPr>
        <w:t>ג</w:t>
      </w:r>
      <w:r w:rsidR="0098416C">
        <w:rPr>
          <w:rFonts w:ascii="Arial" w:hAnsi="Arial" w:hint="cs"/>
          <w:noProof w:val="0"/>
          <w:rtl/>
        </w:rPr>
        <w:t xml:space="preserve">דה ונגד נושאי משרה בה </w:t>
      </w:r>
      <w:r w:rsidR="00595862" w:rsidRPr="00595862">
        <w:rPr>
          <w:rFonts w:ascii="Arial" w:hAnsi="Arial" w:hint="cs"/>
          <w:noProof w:val="0"/>
          <w:rtl/>
        </w:rPr>
        <w:t xml:space="preserve">צעדי אכיפה נוספים בגין המעשים המיוחסים לה בכתב האישום. </w:t>
      </w:r>
    </w:p>
    <w:p w:rsidR="00A55880" w:rsidRDefault="00A55880" w:rsidP="002332CD">
      <w:pPr>
        <w:spacing w:after="120" w:line="360" w:lineRule="auto"/>
        <w:jc w:val="both"/>
        <w:rPr>
          <w:rFonts w:ascii="Arial" w:hAnsi="Arial"/>
          <w:b/>
          <w:bCs/>
          <w:noProof w:val="0"/>
          <w:u w:val="single"/>
          <w:rtl/>
        </w:rPr>
      </w:pPr>
      <w:r w:rsidRPr="00A55880">
        <w:rPr>
          <w:rFonts w:ascii="Arial" w:hAnsi="Arial" w:hint="cs"/>
          <w:b/>
          <w:bCs/>
          <w:noProof w:val="0"/>
          <w:u w:val="single"/>
          <w:rtl/>
        </w:rPr>
        <w:t>הטעמים בבסיס עמדת הממונה לצו מוסכם</w:t>
      </w:r>
    </w:p>
    <w:p w:rsidR="00A55880" w:rsidRPr="000B0F54" w:rsidRDefault="00533E87" w:rsidP="005D5B95">
      <w:pPr>
        <w:pStyle w:val="ae"/>
        <w:numPr>
          <w:ilvl w:val="0"/>
          <w:numId w:val="1"/>
        </w:numPr>
        <w:spacing w:after="120" w:line="360" w:lineRule="auto"/>
        <w:contextualSpacing w:val="0"/>
        <w:jc w:val="both"/>
        <w:rPr>
          <w:rFonts w:ascii="Arial" w:hAnsi="Arial"/>
          <w:b/>
          <w:bCs/>
          <w:noProof w:val="0"/>
          <w:u w:val="single"/>
        </w:rPr>
      </w:pPr>
      <w:r>
        <w:rPr>
          <w:rFonts w:ascii="Arial" w:hAnsi="Arial" w:hint="cs"/>
          <w:noProof w:val="0"/>
          <w:rtl/>
        </w:rPr>
        <w:t xml:space="preserve">צו מוסכם נחשב למנגנון המאפשר גמישות ומהירות בטיפול בבעיות תחרותיות במשק. </w:t>
      </w:r>
      <w:r w:rsidR="007472A6">
        <w:rPr>
          <w:rFonts w:ascii="Arial" w:hAnsi="Arial" w:hint="cs"/>
          <w:noProof w:val="0"/>
          <w:rtl/>
        </w:rPr>
        <w:t>במקרה זה, לאחר הגשת כתב האישום, עוכבו ההליכים נגד יתר הנאשמים בתיק</w:t>
      </w:r>
      <w:r w:rsidR="005D5B95">
        <w:rPr>
          <w:rFonts w:ascii="Arial" w:hAnsi="Arial" w:hint="cs"/>
          <w:noProof w:val="0"/>
          <w:rtl/>
        </w:rPr>
        <w:t>,</w:t>
      </w:r>
      <w:r w:rsidR="007472A6">
        <w:rPr>
          <w:rFonts w:ascii="Arial" w:hAnsi="Arial" w:hint="cs"/>
          <w:noProof w:val="0"/>
          <w:rtl/>
        </w:rPr>
        <w:t xml:space="preserve"> ואמישאגז נותרה נאשמת יחידה בתיק. התפתחות זו הפחיתה באופן משמעותי מהאינטרס הציבו</w:t>
      </w:r>
      <w:r w:rsidR="000B0F54">
        <w:rPr>
          <w:rFonts w:ascii="Arial" w:hAnsi="Arial" w:hint="cs"/>
          <w:noProof w:val="0"/>
          <w:rtl/>
        </w:rPr>
        <w:t xml:space="preserve">רי שבניהול ההליך הפלילי עד תומו. </w:t>
      </w:r>
    </w:p>
    <w:p w:rsidR="000B0F54" w:rsidRPr="000B0F54" w:rsidRDefault="000B0F54" w:rsidP="005D5B95">
      <w:pPr>
        <w:pStyle w:val="ae"/>
        <w:numPr>
          <w:ilvl w:val="0"/>
          <w:numId w:val="1"/>
        </w:numPr>
        <w:spacing w:after="120" w:line="360" w:lineRule="auto"/>
        <w:contextualSpacing w:val="0"/>
        <w:jc w:val="both"/>
        <w:rPr>
          <w:rFonts w:ascii="Arial" w:hAnsi="Arial"/>
          <w:b/>
          <w:bCs/>
          <w:noProof w:val="0"/>
          <w:u w:val="single"/>
        </w:rPr>
      </w:pPr>
      <w:r>
        <w:rPr>
          <w:rFonts w:ascii="Arial" w:hAnsi="Arial" w:hint="cs"/>
          <w:noProof w:val="0"/>
          <w:rtl/>
        </w:rPr>
        <w:lastRenderedPageBreak/>
        <w:t xml:space="preserve">שיקול נוסף הוא שבעת סיכום הצו המוסכם, היה חשש שמצבו הרפואי של סמנכ"ל המכירות של החברה לא יאפשר להביאו להעיד כעד תביעה, באופן שהיה מקשה על </w:t>
      </w:r>
      <w:r w:rsidR="005D5B95">
        <w:rPr>
          <w:rFonts w:ascii="Arial" w:hAnsi="Arial" w:hint="cs"/>
          <w:noProof w:val="0"/>
          <w:rtl/>
        </w:rPr>
        <w:t>המאשימה</w:t>
      </w:r>
      <w:r>
        <w:rPr>
          <w:rFonts w:ascii="Arial" w:hAnsi="Arial" w:hint="cs"/>
          <w:noProof w:val="0"/>
          <w:rtl/>
        </w:rPr>
        <w:t xml:space="preserve"> להביא בפני בית המשפט חלק מהראיות הרלוונטיות. קושי זה משמעותי במיוחד על רקע מסכת הראיות הייחודית בתיק. מאז סיכום הצ</w:t>
      </w:r>
      <w:r w:rsidR="005D5B95">
        <w:rPr>
          <w:rFonts w:ascii="Arial" w:hAnsi="Arial" w:hint="cs"/>
          <w:noProof w:val="0"/>
          <w:rtl/>
        </w:rPr>
        <w:t>ו המוסכם אכן סמנכ"ל המכירות הלך לעולמו</w:t>
      </w:r>
      <w:r>
        <w:rPr>
          <w:rFonts w:ascii="Arial" w:hAnsi="Arial" w:hint="cs"/>
          <w:noProof w:val="0"/>
          <w:rtl/>
        </w:rPr>
        <w:t xml:space="preserve">. </w:t>
      </w:r>
    </w:p>
    <w:p w:rsidR="000B0F54" w:rsidRDefault="00A6081A" w:rsidP="00823964">
      <w:pPr>
        <w:pStyle w:val="ae"/>
        <w:numPr>
          <w:ilvl w:val="0"/>
          <w:numId w:val="1"/>
        </w:numPr>
        <w:spacing w:after="120" w:line="360" w:lineRule="auto"/>
        <w:contextualSpacing w:val="0"/>
        <w:jc w:val="both"/>
        <w:rPr>
          <w:rFonts w:ascii="Arial" w:hAnsi="Arial"/>
          <w:noProof w:val="0"/>
        </w:rPr>
      </w:pPr>
      <w:r w:rsidRPr="00BF6488">
        <w:rPr>
          <w:rFonts w:ascii="Arial" w:hAnsi="Arial" w:hint="cs"/>
          <w:noProof w:val="0"/>
          <w:rtl/>
        </w:rPr>
        <w:t>ל</w:t>
      </w:r>
      <w:r w:rsidR="00BF6488" w:rsidRPr="00BF6488">
        <w:rPr>
          <w:rFonts w:ascii="Arial" w:hAnsi="Arial" w:hint="cs"/>
          <w:noProof w:val="0"/>
          <w:rtl/>
        </w:rPr>
        <w:t xml:space="preserve">צד האינטרס הציבורי המופחת בניהול ההליך הפלילי והקשיים הצפויים בהמשך ניהולו, הצו המוסכם טומן בחובו יתרונות משמעותיים. </w:t>
      </w:r>
      <w:r w:rsidR="005D5B95">
        <w:rPr>
          <w:rFonts w:ascii="Arial" w:hAnsi="Arial" w:hint="cs"/>
          <w:noProof w:val="0"/>
          <w:rtl/>
        </w:rPr>
        <w:t>מ</w:t>
      </w:r>
      <w:r w:rsidR="00BF6488" w:rsidRPr="00BF6488">
        <w:rPr>
          <w:rFonts w:ascii="Arial" w:hAnsi="Arial" w:hint="cs"/>
          <w:noProof w:val="0"/>
          <w:rtl/>
        </w:rPr>
        <w:t xml:space="preserve">ינוי בקר חיצוני על ידי החברה, צפוי לקדם את האינטרס הציבורי בתחום אכיפת הוראות </w:t>
      </w:r>
      <w:r w:rsidR="00823964">
        <w:rPr>
          <w:rFonts w:ascii="Arial" w:hAnsi="Arial" w:hint="cs"/>
          <w:noProof w:val="0"/>
          <w:rtl/>
        </w:rPr>
        <w:t>ה</w:t>
      </w:r>
      <w:r w:rsidR="00BF6488" w:rsidRPr="00BF6488">
        <w:rPr>
          <w:rFonts w:ascii="Arial" w:hAnsi="Arial" w:hint="cs"/>
          <w:noProof w:val="0"/>
          <w:rtl/>
        </w:rPr>
        <w:t xml:space="preserve">חוק על תאגידים מפרים. </w:t>
      </w:r>
      <w:r w:rsidR="00BF6488">
        <w:rPr>
          <w:rFonts w:ascii="Arial" w:hAnsi="Arial" w:hint="cs"/>
          <w:noProof w:val="0"/>
          <w:rtl/>
        </w:rPr>
        <w:t xml:space="preserve">בקר חיצוני המצויד בסמכויות </w:t>
      </w:r>
      <w:r w:rsidR="00823964">
        <w:rPr>
          <w:rFonts w:ascii="Arial" w:hAnsi="Arial" w:hint="cs"/>
          <w:noProof w:val="0"/>
          <w:rtl/>
        </w:rPr>
        <w:t>כמפורט לעיל</w:t>
      </w:r>
      <w:r w:rsidR="00BF6488">
        <w:rPr>
          <w:rFonts w:ascii="Arial" w:hAnsi="Arial" w:hint="cs"/>
          <w:noProof w:val="0"/>
          <w:rtl/>
        </w:rPr>
        <w:t xml:space="preserve">, צפוי לסייע בווידוא ציות לחוק בחברה. </w:t>
      </w:r>
      <w:r w:rsidR="001C0F34">
        <w:rPr>
          <w:rFonts w:ascii="Arial" w:hAnsi="Arial" w:hint="cs"/>
          <w:noProof w:val="0"/>
          <w:rtl/>
        </w:rPr>
        <w:t xml:space="preserve">יהיה זה המקרה הראשון בישראל שבו תחויב חברה למנות בקר חיצוני לעניין דיני התחרות, דבר המקובל במדינות שונות. יש לצפות כי מקרה זה יסלול את הדרך לשימוש נרחב יותר בכלי זה של מינוי בקר חיצוני בהקשר של דיני התחרות. </w:t>
      </w:r>
    </w:p>
    <w:p w:rsidR="001C0F34" w:rsidRDefault="001C0F34" w:rsidP="002332CD">
      <w:pPr>
        <w:pStyle w:val="ae"/>
        <w:numPr>
          <w:ilvl w:val="0"/>
          <w:numId w:val="1"/>
        </w:numPr>
        <w:spacing w:after="120" w:line="360" w:lineRule="auto"/>
        <w:contextualSpacing w:val="0"/>
        <w:jc w:val="both"/>
        <w:rPr>
          <w:rFonts w:ascii="Arial" w:hAnsi="Arial"/>
          <w:noProof w:val="0"/>
        </w:rPr>
      </w:pPr>
      <w:r>
        <w:rPr>
          <w:rFonts w:ascii="Arial" w:hAnsi="Arial" w:hint="cs"/>
          <w:noProof w:val="0"/>
          <w:rtl/>
        </w:rPr>
        <w:t xml:space="preserve">סכום בסך של 3,000,000 ₪ </w:t>
      </w:r>
      <w:r w:rsidR="00823964">
        <w:rPr>
          <w:rFonts w:ascii="Arial" w:hAnsi="Arial" w:hint="cs"/>
          <w:noProof w:val="0"/>
          <w:rtl/>
        </w:rPr>
        <w:t>ש</w:t>
      </w:r>
      <w:r>
        <w:rPr>
          <w:rFonts w:ascii="Arial" w:hAnsi="Arial" w:hint="cs"/>
          <w:noProof w:val="0"/>
          <w:rtl/>
        </w:rPr>
        <w:t>אותו תשלם</w:t>
      </w:r>
      <w:r w:rsidR="00823964">
        <w:rPr>
          <w:rFonts w:ascii="Arial" w:hAnsi="Arial" w:hint="cs"/>
          <w:noProof w:val="0"/>
          <w:rtl/>
        </w:rPr>
        <w:t xml:space="preserve"> חברת אמישראגז לאוצר המדינה, מהווה</w:t>
      </w:r>
      <w:r>
        <w:rPr>
          <w:rFonts w:ascii="Arial" w:hAnsi="Arial" w:hint="cs"/>
          <w:noProof w:val="0"/>
          <w:rtl/>
        </w:rPr>
        <w:t xml:space="preserve"> סכום סביר בנסיבות המקרה וזאת בהתחשב בהתחייבותה למנות בקר חיצוני וכן בהתחשב בקנס שהיה צפוי להיות מושת עליה במקרה של הרשעה.</w:t>
      </w:r>
    </w:p>
    <w:p w:rsidR="001C0F34" w:rsidRDefault="001C0F34" w:rsidP="00823964">
      <w:pPr>
        <w:pStyle w:val="ae"/>
        <w:numPr>
          <w:ilvl w:val="0"/>
          <w:numId w:val="1"/>
        </w:numPr>
        <w:spacing w:after="120" w:line="360" w:lineRule="auto"/>
        <w:contextualSpacing w:val="0"/>
        <w:jc w:val="both"/>
        <w:rPr>
          <w:rFonts w:ascii="Arial" w:hAnsi="Arial"/>
          <w:noProof w:val="0"/>
        </w:rPr>
      </w:pPr>
      <w:r>
        <w:rPr>
          <w:rFonts w:ascii="Arial" w:hAnsi="Arial" w:hint="cs"/>
          <w:noProof w:val="0"/>
          <w:rtl/>
        </w:rPr>
        <w:t>שיקול נוסף הוא חיסכון משמעותי במשאבי בית המשפט והצדדים</w:t>
      </w:r>
      <w:r w:rsidR="00823964">
        <w:rPr>
          <w:rFonts w:ascii="Arial" w:hAnsi="Arial" w:hint="cs"/>
          <w:noProof w:val="0"/>
          <w:rtl/>
        </w:rPr>
        <w:t>,</w:t>
      </w:r>
      <w:r>
        <w:rPr>
          <w:rFonts w:ascii="Arial" w:hAnsi="Arial" w:hint="cs"/>
          <w:noProof w:val="0"/>
          <w:rtl/>
        </w:rPr>
        <w:t xml:space="preserve"> </w:t>
      </w:r>
      <w:r w:rsidR="00D23BFF">
        <w:rPr>
          <w:rFonts w:ascii="Arial" w:hAnsi="Arial" w:hint="cs"/>
          <w:noProof w:val="0"/>
          <w:rtl/>
        </w:rPr>
        <w:t xml:space="preserve">המתאפשר </w:t>
      </w:r>
      <w:r w:rsidR="004244C5">
        <w:rPr>
          <w:rFonts w:ascii="Arial" w:hAnsi="Arial" w:hint="cs"/>
          <w:noProof w:val="0"/>
          <w:rtl/>
        </w:rPr>
        <w:t xml:space="preserve">לנוכח </w:t>
      </w:r>
      <w:r w:rsidR="00823964">
        <w:rPr>
          <w:rFonts w:ascii="Arial" w:hAnsi="Arial" w:hint="cs"/>
          <w:noProof w:val="0"/>
          <w:rtl/>
        </w:rPr>
        <w:t>סיום</w:t>
      </w:r>
      <w:r w:rsidR="004244C5">
        <w:rPr>
          <w:rFonts w:ascii="Arial" w:hAnsi="Arial" w:hint="cs"/>
          <w:noProof w:val="0"/>
          <w:rtl/>
        </w:rPr>
        <w:t xml:space="preserve"> ההליך הפלילי. </w:t>
      </w:r>
    </w:p>
    <w:p w:rsidR="004244C5" w:rsidRPr="004244C5" w:rsidRDefault="004244C5" w:rsidP="002332CD">
      <w:pPr>
        <w:spacing w:after="120" w:line="360" w:lineRule="auto"/>
        <w:jc w:val="both"/>
        <w:rPr>
          <w:rFonts w:ascii="Arial" w:hAnsi="Arial"/>
          <w:b/>
          <w:bCs/>
          <w:noProof w:val="0"/>
          <w:u w:val="single"/>
          <w:rtl/>
        </w:rPr>
      </w:pPr>
      <w:r w:rsidRPr="004244C5">
        <w:rPr>
          <w:rFonts w:ascii="Arial" w:hAnsi="Arial" w:hint="cs"/>
          <w:b/>
          <w:bCs/>
          <w:noProof w:val="0"/>
          <w:u w:val="single"/>
          <w:rtl/>
        </w:rPr>
        <w:t>היעדר התנגדויות לצו המוסכם</w:t>
      </w:r>
    </w:p>
    <w:p w:rsidR="00397E94" w:rsidRPr="00397E94" w:rsidRDefault="004244C5" w:rsidP="00823964">
      <w:pPr>
        <w:pStyle w:val="ae"/>
        <w:numPr>
          <w:ilvl w:val="0"/>
          <w:numId w:val="1"/>
        </w:numPr>
        <w:spacing w:after="120" w:line="360" w:lineRule="auto"/>
        <w:contextualSpacing w:val="0"/>
        <w:jc w:val="both"/>
        <w:rPr>
          <w:rFonts w:ascii="Arial" w:hAnsi="Arial"/>
          <w:noProof w:val="0"/>
        </w:rPr>
      </w:pPr>
      <w:r w:rsidRPr="00397E94">
        <w:rPr>
          <w:rFonts w:ascii="Arial" w:hAnsi="Arial" w:hint="cs"/>
          <w:noProof w:val="0"/>
          <w:rtl/>
        </w:rPr>
        <w:t>בהתאם להוראות החוק, פרסמה הממונה על התחרות הודעה בדבר כוונתה להגיש בקשה לאישור הצו המוסכם באתר האינטרנט של הרשות, בשני עיתונים והודעה בדוא"ל למנויי עדכונים של הרשות. הממונ</w:t>
      </w:r>
      <w:r w:rsidR="00823964">
        <w:rPr>
          <w:rFonts w:ascii="Arial" w:hAnsi="Arial" w:hint="cs"/>
          <w:noProof w:val="0"/>
          <w:rtl/>
        </w:rPr>
        <w:t>ָה קבעה מועד אחרון</w:t>
      </w:r>
      <w:r w:rsidRPr="00397E94">
        <w:rPr>
          <w:rFonts w:ascii="Arial" w:hAnsi="Arial" w:hint="cs"/>
          <w:noProof w:val="0"/>
          <w:rtl/>
        </w:rPr>
        <w:t xml:space="preserve"> להגשת הערות הציבור </w:t>
      </w:r>
      <w:r w:rsidR="00397E94" w:rsidRPr="00397E94">
        <w:rPr>
          <w:rFonts w:ascii="Arial" w:hAnsi="Arial" w:hint="cs"/>
          <w:noProof w:val="0"/>
          <w:rtl/>
        </w:rPr>
        <w:t xml:space="preserve">מעט יותר משלושים הימים הנדרשים בחוק וכן צוין כי לנוכח מצב החירום בקשות להארכת מועד יישקלו בחיוב. </w:t>
      </w:r>
    </w:p>
    <w:p w:rsidR="004244C5" w:rsidRDefault="00397E94" w:rsidP="002332CD">
      <w:pPr>
        <w:pStyle w:val="ae"/>
        <w:numPr>
          <w:ilvl w:val="0"/>
          <w:numId w:val="1"/>
        </w:numPr>
        <w:spacing w:after="120" w:line="360" w:lineRule="auto"/>
        <w:contextualSpacing w:val="0"/>
        <w:jc w:val="both"/>
        <w:rPr>
          <w:rFonts w:ascii="Arial" w:hAnsi="Arial"/>
          <w:noProof w:val="0"/>
        </w:rPr>
      </w:pPr>
      <w:r w:rsidRPr="00397E94">
        <w:rPr>
          <w:rFonts w:ascii="Arial" w:hAnsi="Arial" w:hint="cs"/>
          <w:noProof w:val="0"/>
          <w:rtl/>
        </w:rPr>
        <w:t xml:space="preserve">לא התקבלו הערות מן הציבור או בקשות להארכת מועד. </w:t>
      </w:r>
      <w:r w:rsidR="004244C5" w:rsidRPr="00397E94">
        <w:rPr>
          <w:rFonts w:ascii="Arial" w:hAnsi="Arial" w:hint="cs"/>
          <w:noProof w:val="0"/>
          <w:rtl/>
        </w:rPr>
        <w:t xml:space="preserve"> </w:t>
      </w:r>
    </w:p>
    <w:p w:rsidR="00F715B6" w:rsidRDefault="00F715B6" w:rsidP="002332CD">
      <w:pPr>
        <w:spacing w:after="120" w:line="360" w:lineRule="auto"/>
        <w:jc w:val="both"/>
        <w:rPr>
          <w:rFonts w:ascii="Arial" w:hAnsi="Arial"/>
          <w:b/>
          <w:bCs/>
          <w:noProof w:val="0"/>
          <w:u w:val="single"/>
          <w:rtl/>
        </w:rPr>
      </w:pPr>
      <w:r>
        <w:rPr>
          <w:rFonts w:ascii="Arial" w:hAnsi="Arial" w:hint="cs"/>
          <w:b/>
          <w:bCs/>
          <w:noProof w:val="0"/>
          <w:u w:val="single"/>
          <w:rtl/>
        </w:rPr>
        <w:t>עמדת המשיבה</w:t>
      </w:r>
    </w:p>
    <w:p w:rsidR="00F715B6" w:rsidRPr="00F715B6" w:rsidRDefault="00F715B6" w:rsidP="00D32A95">
      <w:pPr>
        <w:pStyle w:val="ae"/>
        <w:numPr>
          <w:ilvl w:val="0"/>
          <w:numId w:val="1"/>
        </w:numPr>
        <w:spacing w:after="120" w:line="360" w:lineRule="auto"/>
        <w:contextualSpacing w:val="0"/>
        <w:jc w:val="both"/>
        <w:rPr>
          <w:rFonts w:ascii="Arial" w:hAnsi="Arial"/>
          <w:noProof w:val="0"/>
          <w:rtl/>
        </w:rPr>
      </w:pPr>
      <w:r>
        <w:rPr>
          <w:rFonts w:ascii="Arial" w:hAnsi="Arial" w:hint="cs"/>
          <w:noProof w:val="0"/>
          <w:rtl/>
        </w:rPr>
        <w:lastRenderedPageBreak/>
        <w:t>המשיבה, אמישראגז, ביקשה אף היא לאשר את הצו המוסכם, והדגישה כי אין בצו המוסכם משום הודאה או הסכמה מטעם אמי</w:t>
      </w:r>
      <w:r w:rsidR="009E6307">
        <w:rPr>
          <w:rFonts w:ascii="Arial" w:hAnsi="Arial" w:hint="cs"/>
          <w:noProof w:val="0"/>
          <w:rtl/>
        </w:rPr>
        <w:t>ש</w:t>
      </w:r>
      <w:r w:rsidR="00D32A95">
        <w:rPr>
          <w:rFonts w:ascii="Arial" w:hAnsi="Arial" w:hint="cs"/>
          <w:noProof w:val="0"/>
          <w:rtl/>
        </w:rPr>
        <w:t>ראגז, כי הפרה</w:t>
      </w:r>
      <w:r>
        <w:rPr>
          <w:rFonts w:ascii="Arial" w:hAnsi="Arial" w:hint="cs"/>
          <w:noProof w:val="0"/>
          <w:rtl/>
        </w:rPr>
        <w:t xml:space="preserve"> את החוק. עוד טענו כי אין </w:t>
      </w:r>
      <w:r w:rsidR="00D32A95">
        <w:rPr>
          <w:rFonts w:ascii="Arial" w:hAnsi="Arial" w:hint="cs"/>
          <w:noProof w:val="0"/>
          <w:rtl/>
        </w:rPr>
        <w:t>ב</w:t>
      </w:r>
      <w:r>
        <w:rPr>
          <w:rFonts w:ascii="Arial" w:hAnsi="Arial" w:hint="cs"/>
          <w:noProof w:val="0"/>
          <w:rtl/>
        </w:rPr>
        <w:t xml:space="preserve">צו המוסכם כדי להקנות זכויות או לגרוע מזכויות מי שאינו צד לו, ואין באמור בצו כדי למנוע מאמישראגז אי ממי מטעמו מלטעון טענות בכל הליך משפטי אחר. </w:t>
      </w:r>
      <w:r w:rsidR="00D32A95">
        <w:rPr>
          <w:rFonts w:ascii="Arial" w:hAnsi="Arial" w:hint="cs"/>
          <w:noProof w:val="0"/>
          <w:rtl/>
        </w:rPr>
        <w:t xml:space="preserve">ב"כ </w:t>
      </w:r>
      <w:r>
        <w:rPr>
          <w:rFonts w:ascii="Arial" w:hAnsi="Arial" w:hint="cs"/>
          <w:noProof w:val="0"/>
          <w:rtl/>
        </w:rPr>
        <w:t xml:space="preserve">המשיבה </w:t>
      </w:r>
      <w:r w:rsidR="00D32A95">
        <w:rPr>
          <w:rFonts w:ascii="Arial" w:hAnsi="Arial" w:hint="cs"/>
          <w:noProof w:val="0"/>
          <w:rtl/>
        </w:rPr>
        <w:t>טענו כי יש לאשר את הצו המוסכם בין היתר מפני ש</w:t>
      </w:r>
      <w:r>
        <w:rPr>
          <w:rFonts w:ascii="Arial" w:hAnsi="Arial" w:hint="cs"/>
          <w:noProof w:val="0"/>
          <w:rtl/>
        </w:rPr>
        <w:t xml:space="preserve">ניהול ההליך הפלילי היה כרוך בבירור סוגיות תקדימיות </w:t>
      </w:r>
      <w:r w:rsidR="009E6307">
        <w:rPr>
          <w:rFonts w:ascii="Arial" w:hAnsi="Arial" w:hint="cs"/>
          <w:noProof w:val="0"/>
          <w:rtl/>
        </w:rPr>
        <w:t xml:space="preserve">מורכבות </w:t>
      </w:r>
      <w:r>
        <w:rPr>
          <w:rFonts w:ascii="Arial" w:hAnsi="Arial" w:hint="cs"/>
          <w:noProof w:val="0"/>
          <w:rtl/>
        </w:rPr>
        <w:t>הנמצאות במחלוקת בין הצדדים, אשר מתייתרות באפיק של צו מוסכם</w:t>
      </w:r>
      <w:r w:rsidR="009E6307">
        <w:rPr>
          <w:rFonts w:ascii="Arial" w:hAnsi="Arial" w:hint="cs"/>
          <w:noProof w:val="0"/>
          <w:rtl/>
        </w:rPr>
        <w:t>, ובכך נחסך הליך ממושך ומשאבים רבים</w:t>
      </w:r>
      <w:r>
        <w:rPr>
          <w:rFonts w:ascii="Arial" w:hAnsi="Arial" w:hint="cs"/>
          <w:noProof w:val="0"/>
          <w:rtl/>
        </w:rPr>
        <w:t>.</w:t>
      </w:r>
      <w:r w:rsidR="009E6307">
        <w:rPr>
          <w:rFonts w:ascii="Arial" w:hAnsi="Arial" w:hint="cs"/>
          <w:noProof w:val="0"/>
          <w:rtl/>
        </w:rPr>
        <w:t xml:space="preserve"> עוד טענו ב"כ המשיבה לחלוף הזמן מאז התרחשו האירועים בשנת 2016. </w:t>
      </w:r>
    </w:p>
    <w:p w:rsidR="00397E94" w:rsidRDefault="00397E94" w:rsidP="002332CD">
      <w:pPr>
        <w:spacing w:after="120" w:line="360" w:lineRule="auto"/>
        <w:jc w:val="both"/>
        <w:rPr>
          <w:rFonts w:ascii="Arial" w:hAnsi="Arial"/>
          <w:b/>
          <w:bCs/>
          <w:noProof w:val="0"/>
          <w:u w:val="single"/>
          <w:rtl/>
        </w:rPr>
      </w:pPr>
      <w:r w:rsidRPr="00397E94">
        <w:rPr>
          <w:rFonts w:ascii="Arial" w:hAnsi="Arial" w:hint="cs"/>
          <w:b/>
          <w:bCs/>
          <w:noProof w:val="0"/>
          <w:u w:val="single"/>
          <w:rtl/>
        </w:rPr>
        <w:t>דיון והכרעה</w:t>
      </w:r>
    </w:p>
    <w:p w:rsidR="004633C5" w:rsidRDefault="004633C5" w:rsidP="000E16E4">
      <w:pPr>
        <w:pStyle w:val="a"/>
        <w:numPr>
          <w:ilvl w:val="0"/>
          <w:numId w:val="1"/>
        </w:numPr>
        <w:jc w:val="both"/>
      </w:pPr>
      <w:r>
        <w:rPr>
          <w:rFonts w:hint="cs"/>
          <w:rtl/>
        </w:rPr>
        <w:t xml:space="preserve">צו מוסכם הוא אחד מכלי האכיפה העומדים לרשות הממונה על התחרות ומעוגן בסעיף 50ב' בחוק התחרות הכלכלית. הצו המוסכם מאפשר, במקום בו סבורה הממונה כי אדם הפר לכאורה את הוראות החוק, לעשות בו שימוש חלף נקיטת הליכים אחרים העומדים לרשות הממונה בחוק, ותוך הסכמות עם הצדדים הנוגעים בדבר. זאת במקרים שבהם סבורה הממונה שבנסיבות העניין הצו יקדם בדרך הטובה ביותר את האינטרס הציבורי, בין היתר, כדי להבטיח שהתנהגות המקימה חשש להפרת החוק או לפגיעה בתחרות לא תישנה וכדי לקדם את האינטרס הציבורי הנוגע לתחרות החופשית – כל זאת ביעילות, בראִיה פרגמטית, וללא צורך בהליכי התדיינות ממושכים. הבחירה שלא למצות את הדין עם מפר מסוים עשויה לנבוע מטיבו של חומר הראיות, משיקולי יעילות בהקצאת משאבי הרשות ועוד (ראו דברי כב' השופט נ' סולברג בבג"צ 4501/14 </w:t>
      </w:r>
      <w:r>
        <w:rPr>
          <w:rFonts w:hint="cs"/>
          <w:b/>
          <w:bCs/>
          <w:rtl/>
        </w:rPr>
        <w:t>פרסקי נ' הממונה על ההגבלים העסקיים</w:t>
      </w:r>
      <w:r>
        <w:rPr>
          <w:rFonts w:hint="cs"/>
          <w:rtl/>
        </w:rPr>
        <w:t xml:space="preserve"> </w:t>
      </w:r>
      <w:r w:rsidR="000E16E4">
        <w:rPr>
          <w:rFonts w:hint="cs"/>
          <w:rtl/>
        </w:rPr>
        <w:t>(</w:t>
      </w:r>
      <w:r>
        <w:rPr>
          <w:rFonts w:hint="cs"/>
          <w:rtl/>
        </w:rPr>
        <w:t>23.7.15</w:t>
      </w:r>
      <w:r w:rsidR="000E16E4">
        <w:rPr>
          <w:rFonts w:hint="cs"/>
          <w:rtl/>
        </w:rPr>
        <w:t>)</w:t>
      </w:r>
      <w:r>
        <w:rPr>
          <w:rFonts w:hint="cs"/>
          <w:rtl/>
        </w:rPr>
        <w:t xml:space="preserve">, פיסקה 3). </w:t>
      </w:r>
    </w:p>
    <w:p w:rsidR="004633C5" w:rsidRDefault="004633C5" w:rsidP="000E16E4">
      <w:pPr>
        <w:pStyle w:val="a"/>
        <w:numPr>
          <w:ilvl w:val="0"/>
          <w:numId w:val="0"/>
        </w:numPr>
        <w:tabs>
          <w:tab w:val="left" w:pos="720"/>
        </w:tabs>
        <w:ind w:left="720"/>
        <w:jc w:val="both"/>
        <w:rPr>
          <w:rtl/>
        </w:rPr>
      </w:pPr>
      <w:r>
        <w:rPr>
          <w:rFonts w:hint="cs"/>
          <w:rtl/>
        </w:rPr>
        <w:t>במסגרת הבקשה לתת תוקף לצו המוסכם, על בית המשפט לבחון אם מטרותיו ראויות ועולות בקנה אחד עם מטרות החוק; אם יש בצו כדי לקדם את התחרות בשוק רלוונטי והאם בנסיבות העניין ההגנה על האינטרס הציבורי תמומש בצורה הטובה ביותר באמצעות הצו (דברי כב' השופטת ת' בזק רפפורט בת"כ (</w:t>
      </w:r>
      <w:r w:rsidR="000E16E4">
        <w:rPr>
          <w:rFonts w:hint="cs"/>
          <w:rtl/>
        </w:rPr>
        <w:t xml:space="preserve">מחוזי </w:t>
      </w:r>
      <w:r>
        <w:rPr>
          <w:rFonts w:hint="cs"/>
          <w:rtl/>
        </w:rPr>
        <w:t xml:space="preserve">י-ם) 39209-01-21 </w:t>
      </w:r>
      <w:r>
        <w:rPr>
          <w:rFonts w:hint="cs"/>
          <w:b/>
          <w:bCs/>
          <w:rtl/>
        </w:rPr>
        <w:t>הממונה על התחרות נ' בוקינג.קום.ישראל</w:t>
      </w:r>
      <w:r>
        <w:rPr>
          <w:rFonts w:hint="cs"/>
          <w:rtl/>
        </w:rPr>
        <w:t xml:space="preserve"> </w:t>
      </w:r>
      <w:r w:rsidR="000E16E4">
        <w:rPr>
          <w:rFonts w:hint="cs"/>
          <w:rtl/>
        </w:rPr>
        <w:t>(</w:t>
      </w:r>
      <w:r>
        <w:rPr>
          <w:rFonts w:hint="cs"/>
          <w:rtl/>
        </w:rPr>
        <w:t>21.4.21</w:t>
      </w:r>
      <w:r w:rsidR="000E16E4">
        <w:rPr>
          <w:rFonts w:hint="cs"/>
          <w:rtl/>
        </w:rPr>
        <w:t>) וכב' השופט</w:t>
      </w:r>
      <w:r>
        <w:rPr>
          <w:rFonts w:hint="cs"/>
          <w:rtl/>
        </w:rPr>
        <w:t xml:space="preserve"> ד' גדעוני בת"כ (</w:t>
      </w:r>
      <w:r w:rsidR="000E16E4">
        <w:rPr>
          <w:rFonts w:hint="cs"/>
          <w:rtl/>
        </w:rPr>
        <w:t xml:space="preserve">מחוזי </w:t>
      </w:r>
      <w:r>
        <w:rPr>
          <w:rFonts w:hint="cs"/>
          <w:rtl/>
        </w:rPr>
        <w:t xml:space="preserve">י-ם) 55428-03-21 </w:t>
      </w:r>
      <w:r>
        <w:rPr>
          <w:rFonts w:hint="cs"/>
          <w:b/>
          <w:bCs/>
          <w:rtl/>
        </w:rPr>
        <w:t>הממונה על התחרות נ' נובל אנרג'י</w:t>
      </w:r>
      <w:r>
        <w:rPr>
          <w:rFonts w:hint="cs"/>
          <w:rtl/>
        </w:rPr>
        <w:t xml:space="preserve"> </w:t>
      </w:r>
      <w:r w:rsidR="000E16E4">
        <w:rPr>
          <w:rFonts w:hint="cs"/>
          <w:rtl/>
        </w:rPr>
        <w:t>(</w:t>
      </w:r>
      <w:r>
        <w:rPr>
          <w:rFonts w:hint="cs"/>
          <w:rtl/>
        </w:rPr>
        <w:t>27.5.21</w:t>
      </w:r>
      <w:r w:rsidR="000E16E4">
        <w:rPr>
          <w:rFonts w:hint="cs"/>
          <w:rtl/>
        </w:rPr>
        <w:t>)</w:t>
      </w:r>
      <w:r>
        <w:rPr>
          <w:rFonts w:hint="cs"/>
          <w:rtl/>
        </w:rPr>
        <w:t>).</w:t>
      </w:r>
    </w:p>
    <w:p w:rsidR="00B93555" w:rsidRDefault="00B93555" w:rsidP="002332CD">
      <w:pPr>
        <w:pStyle w:val="a"/>
        <w:numPr>
          <w:ilvl w:val="0"/>
          <w:numId w:val="0"/>
        </w:numPr>
        <w:tabs>
          <w:tab w:val="left" w:pos="720"/>
        </w:tabs>
        <w:ind w:left="720"/>
        <w:jc w:val="both"/>
        <w:rPr>
          <w:rtl/>
        </w:rPr>
      </w:pPr>
      <w:r>
        <w:rPr>
          <w:rFonts w:hint="cs"/>
          <w:rtl/>
        </w:rPr>
        <w:t xml:space="preserve">בעניין זה ראו </w:t>
      </w:r>
      <w:r w:rsidR="000E16E4">
        <w:rPr>
          <w:rFonts w:hint="cs"/>
          <w:rtl/>
        </w:rPr>
        <w:t xml:space="preserve">גם </w:t>
      </w:r>
      <w:r>
        <w:rPr>
          <w:rFonts w:hint="cs"/>
          <w:rtl/>
        </w:rPr>
        <w:t xml:space="preserve">צ"א (מחוזי מר') 19527-12-21 </w:t>
      </w:r>
      <w:r w:rsidRPr="00B93555">
        <w:rPr>
          <w:rFonts w:hint="cs"/>
          <w:b/>
          <w:bCs/>
          <w:rtl/>
        </w:rPr>
        <w:t>הממונה על התחרות נ' ידיעות אינטרנט</w:t>
      </w:r>
      <w:r>
        <w:rPr>
          <w:rFonts w:hint="cs"/>
          <w:rtl/>
        </w:rPr>
        <w:t xml:space="preserve"> (27.12.21).</w:t>
      </w:r>
    </w:p>
    <w:p w:rsidR="00397E94" w:rsidRPr="00DA1FCC" w:rsidRDefault="007B5F08" w:rsidP="002332CD">
      <w:pPr>
        <w:pStyle w:val="ae"/>
        <w:numPr>
          <w:ilvl w:val="0"/>
          <w:numId w:val="1"/>
        </w:numPr>
        <w:spacing w:after="120" w:line="360" w:lineRule="auto"/>
        <w:contextualSpacing w:val="0"/>
        <w:jc w:val="both"/>
        <w:rPr>
          <w:rFonts w:ascii="Arial" w:hAnsi="Arial"/>
          <w:noProof w:val="0"/>
        </w:rPr>
      </w:pPr>
      <w:r w:rsidRPr="00DA1FCC">
        <w:rPr>
          <w:rFonts w:ascii="Arial" w:hAnsi="Arial" w:hint="cs"/>
          <w:noProof w:val="0"/>
          <w:rtl/>
        </w:rPr>
        <w:lastRenderedPageBreak/>
        <w:t>לאחר שעיינתי בבקשה ובצו המוסכם</w:t>
      </w:r>
      <w:r w:rsidR="009B516C" w:rsidRPr="00DA1FCC">
        <w:rPr>
          <w:rFonts w:ascii="Arial" w:hAnsi="Arial" w:hint="cs"/>
          <w:noProof w:val="0"/>
          <w:rtl/>
        </w:rPr>
        <w:t xml:space="preserve"> </w:t>
      </w:r>
      <w:r w:rsidRPr="00DA1FCC">
        <w:rPr>
          <w:rFonts w:ascii="Arial" w:hAnsi="Arial" w:hint="cs"/>
          <w:noProof w:val="0"/>
          <w:rtl/>
        </w:rPr>
        <w:t xml:space="preserve">סבורני כי </w:t>
      </w:r>
      <w:r w:rsidR="00DA1FCC">
        <w:rPr>
          <w:rFonts w:ascii="Arial" w:hAnsi="Arial" w:hint="cs"/>
          <w:noProof w:val="0"/>
          <w:rtl/>
        </w:rPr>
        <w:t xml:space="preserve">נוכח הנסיבות המתוארות, הצו המוסכם מהווה את האמצעי הראוי להשגת מטרות החוק, חלף המשך ניהול ההליך הפלילי. הצו תואם את האינטרס הציבורי ובכלל זה קידום הרתעה, יעילות דיונית וחיסכון במשאבים ציבוריים, כאשר </w:t>
      </w:r>
      <w:r w:rsidRPr="00DA1FCC">
        <w:rPr>
          <w:rFonts w:ascii="Arial" w:hAnsi="Arial" w:hint="cs"/>
          <w:noProof w:val="0"/>
          <w:rtl/>
        </w:rPr>
        <w:t>הממונה על הרשות שקלה שיקולים רלוונטים</w:t>
      </w:r>
      <w:r w:rsidR="009B516C" w:rsidRPr="00DA1FCC">
        <w:rPr>
          <w:rFonts w:ascii="Arial" w:hAnsi="Arial" w:hint="cs"/>
          <w:noProof w:val="0"/>
          <w:rtl/>
        </w:rPr>
        <w:t xml:space="preserve"> וראויים</w:t>
      </w:r>
      <w:r w:rsidRPr="00DA1FCC">
        <w:rPr>
          <w:rFonts w:ascii="Arial" w:hAnsi="Arial" w:hint="cs"/>
          <w:noProof w:val="0"/>
          <w:rtl/>
        </w:rPr>
        <w:t xml:space="preserve"> בהחלטתה </w:t>
      </w:r>
      <w:r w:rsidR="009B516C" w:rsidRPr="00DA1FCC">
        <w:rPr>
          <w:rFonts w:ascii="Arial" w:hAnsi="Arial" w:hint="cs"/>
          <w:noProof w:val="0"/>
          <w:rtl/>
        </w:rPr>
        <w:t>להגיע</w:t>
      </w:r>
      <w:r w:rsidRPr="00DA1FCC">
        <w:rPr>
          <w:rFonts w:ascii="Arial" w:hAnsi="Arial" w:hint="cs"/>
          <w:noProof w:val="0"/>
          <w:rtl/>
        </w:rPr>
        <w:t xml:space="preserve"> לצו מוסכם ובכלל זה המורכבות המשפטית הכרוכה בהמשך ניהול ההליך הפלילי, י</w:t>
      </w:r>
      <w:r w:rsidR="009B516C" w:rsidRPr="00DA1FCC">
        <w:rPr>
          <w:rFonts w:ascii="Arial" w:hAnsi="Arial" w:hint="cs"/>
          <w:noProof w:val="0"/>
          <w:rtl/>
        </w:rPr>
        <w:t>י</w:t>
      </w:r>
      <w:r w:rsidRPr="00DA1FCC">
        <w:rPr>
          <w:rFonts w:ascii="Arial" w:hAnsi="Arial" w:hint="cs"/>
          <w:noProof w:val="0"/>
          <w:rtl/>
        </w:rPr>
        <w:t xml:space="preserve">חודיות התנאי </w:t>
      </w:r>
      <w:r w:rsidR="009B516C" w:rsidRPr="00DA1FCC">
        <w:rPr>
          <w:rFonts w:ascii="Arial" w:hAnsi="Arial" w:hint="cs"/>
          <w:noProof w:val="0"/>
          <w:rtl/>
        </w:rPr>
        <w:t xml:space="preserve">בצו המסוכם המחייב את החברה למינוי בקר חיצוני והסכום המשמעותי שצפויה החברה לשלם לאוצר המדינה. </w:t>
      </w:r>
      <w:r w:rsidR="000E16E4">
        <w:rPr>
          <w:rFonts w:ascii="Arial" w:hAnsi="Arial" w:hint="cs"/>
          <w:noProof w:val="0"/>
          <w:rtl/>
        </w:rPr>
        <w:t xml:space="preserve">בהקשר זה יש לתת משקל משמעותי לכך שמדובר במקרה ראשון בישראל של שימוש במינוי בקר חיצוני בדיני התחרות, ומכאן שיש בצו המוסכם כדי להשיג מטרה של </w:t>
      </w:r>
      <w:r w:rsidR="007037D3">
        <w:rPr>
          <w:rFonts w:ascii="Arial" w:hAnsi="Arial" w:hint="cs"/>
          <w:noProof w:val="0"/>
          <w:rtl/>
        </w:rPr>
        <w:t>מניעת הישנות עבירות וקידום האינטרס הציבורי בכללותו. מינוי בקר חיצוני כאמור לא היה אפשרי, אלמלא הצו המוסכם.</w:t>
      </w:r>
    </w:p>
    <w:p w:rsidR="00DA1FCC" w:rsidRDefault="00DA1FCC" w:rsidP="002332CD">
      <w:pPr>
        <w:pStyle w:val="ae"/>
        <w:numPr>
          <w:ilvl w:val="0"/>
          <w:numId w:val="1"/>
        </w:numPr>
        <w:spacing w:after="120" w:line="360" w:lineRule="auto"/>
        <w:contextualSpacing w:val="0"/>
        <w:jc w:val="both"/>
        <w:rPr>
          <w:rFonts w:ascii="Arial" w:hAnsi="Arial"/>
          <w:b/>
          <w:bCs/>
          <w:noProof w:val="0"/>
        </w:rPr>
      </w:pPr>
      <w:r w:rsidRPr="005B5A7C">
        <w:rPr>
          <w:rFonts w:ascii="Arial" w:hAnsi="Arial" w:hint="cs"/>
          <w:b/>
          <w:bCs/>
          <w:noProof w:val="0"/>
          <w:rtl/>
        </w:rPr>
        <w:t xml:space="preserve">אשר על כן, אני נעתר לבקשה ונותן תוקף של צו להסכמה שבין הממונה לבין חברת אמישראגז וזאת בהתאם לסעיף 50ב לחוק התחרות הכלכלית. </w:t>
      </w:r>
    </w:p>
    <w:p w:rsidR="0098416C" w:rsidRDefault="0098416C" w:rsidP="0098416C">
      <w:pPr>
        <w:pStyle w:val="ae"/>
        <w:spacing w:after="120" w:line="360" w:lineRule="auto"/>
        <w:contextualSpacing w:val="0"/>
        <w:jc w:val="both"/>
        <w:rPr>
          <w:rFonts w:ascii="Arial" w:hAnsi="Arial"/>
          <w:b/>
          <w:bCs/>
          <w:noProof w:val="0"/>
          <w:rtl/>
        </w:rPr>
      </w:pPr>
      <w:r>
        <w:rPr>
          <w:rFonts w:ascii="Arial" w:hAnsi="Arial" w:hint="cs"/>
          <w:b/>
          <w:bCs/>
          <w:noProof w:val="0"/>
          <w:rtl/>
        </w:rPr>
        <w:t xml:space="preserve">בכפוף להודעת המבקשת בדבר ביצוע התשלום ולמינוי הבקר החיצוני, כתב האישום יבוטל לפי סעיף 94(ב) לחוק סדר הדין הפלילי. </w:t>
      </w:r>
    </w:p>
    <w:p w:rsidR="00694556" w:rsidRPr="00C770E3" w:rsidRDefault="00694556" w:rsidP="002332CD">
      <w:pPr>
        <w:spacing w:after="120"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7037D3">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י"ב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דצמבר 2023</w:t>
          </w:r>
        </w:sdtContent>
      </w:sdt>
      <w:r w:rsidR="00005C8B">
        <w:rPr>
          <w:rFonts w:ascii="Arial" w:hAnsi="Arial"/>
          <w:noProof w:val="0"/>
          <w:rtl/>
        </w:rPr>
        <w:t>, בהעדר הצדדים.</w:t>
      </w:r>
    </w:p>
    <w:p w:rsidR="00C43648" w:rsidRDefault="001D0D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4024516"/>
        </w:sdtPr>
        <w:sdtEndPr/>
        <w:sdtContent>
          <w:r w:rsidR="00FC5A87">
            <w:drawing>
              <wp:inline distT="0" distB="0" distL="0" distR="0" wp14:editId="50D07946">
                <wp:extent cx="15240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24000" cy="685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D29" w:rsidRDefault="001D0D29">
      <w:r>
        <w:separator/>
      </w:r>
    </w:p>
  </w:endnote>
  <w:endnote w:type="continuationSeparator" w:id="0">
    <w:p w:rsidR="001D0D29" w:rsidRDefault="001D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371AD8">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371AD8">
      <w:rPr>
        <w:rStyle w:val="ac"/>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D29" w:rsidRDefault="001D0D29">
      <w:r>
        <w:separator/>
      </w:r>
    </w:p>
  </w:footnote>
  <w:footnote w:type="continuationSeparator" w:id="0">
    <w:p w:rsidR="001D0D29" w:rsidRDefault="001D0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1D0D29"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20950-02-20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מדינת ישראל נ' הורוביץ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4"/>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CE320F22"/>
    <w:lvl w:ilvl="0" w:tplc="800A5CAC">
      <w:start w:val="1"/>
      <w:numFmt w:val="decimal"/>
      <w:pStyle w:val="a"/>
      <w:lvlText w:val="%1."/>
      <w:lvlJc w:val="left"/>
      <w:pPr>
        <w:tabs>
          <w:tab w:val="num" w:pos="720"/>
        </w:tabs>
        <w:ind w:left="720" w:hanging="720"/>
      </w:pPr>
      <w:rPr>
        <w:b w:val="0"/>
        <w:bCs w:val="0"/>
      </w:rPr>
    </w:lvl>
    <w:lvl w:ilvl="1" w:tplc="0ADAA688">
      <w:start w:val="1"/>
      <w:numFmt w:val="hebrew1"/>
      <w:lvlText w:val="%2."/>
      <w:lvlJc w:val="left"/>
      <w:pPr>
        <w:tabs>
          <w:tab w:val="num" w:pos="1620"/>
        </w:tabs>
        <w:ind w:left="1620" w:hanging="360"/>
      </w:pPr>
      <w:rPr>
        <w:b w:val="0"/>
        <w:bCs w:val="0"/>
        <w:lang w:val="en-US"/>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25351525"/>
    <w:multiLevelType w:val="hybridMultilevel"/>
    <w:tmpl w:val="58E4A3A8"/>
    <w:lvl w:ilvl="0" w:tplc="153E6A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72538"/>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172538&amp;lt;/CaseID&amp;gt;_x000d__x000a_        &amp;lt;DocumentID&amp;gt;429356987&amp;lt;/DocumentID&amp;gt;_x000d__x000a_      &amp;lt;/dt_DocumentCase&amp;gt;_x000d__x000a_      &amp;lt;dt_Document diffgr:id=&amp;quot;dt_Document1&amp;quot; msdata:rowOrder=&amp;quot;0&amp;quot;&amp;gt;_x000d__x000a_        &amp;lt;DocumentID&amp;gt;429356987&amp;lt;/DocumentID&amp;gt;_x000d__x000a_        &amp;lt;DocumentMainID&amp;gt;0&amp;lt;/DocumentMainID&amp;gt;_x000d__x000a_        &amp;lt;CaseID&amp;gt;77172538&amp;lt;/CaseID&amp;gt;_x000d__x000a_        &amp;lt;DocumentIncludedDate&amp;gt;2023-12-24T14:21:53.187+02:00&amp;lt;/DocumentIncludedDate&amp;gt;_x000d__x000a_        &amp;lt;DocumentDesc&amp;gt;פסק דין  שניתנה ע&amp;quot;י  עמי קובו&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12-24T14:21:53.187+02:00&amp;lt;/DocumentSavingDate&amp;gt;_x000d__x000a_        &amp;lt;DocumentChangeDate&amp;gt;2023-12-24T14:21:53.297+02:00&amp;lt;/DocumentChangeDate&amp;gt;_x000d__x000a_        &amp;lt;IsScanned&amp;gt;false&amp;lt;/IsScanned&amp;gt;_x000d__x000a_        &amp;lt;PageQuantity&amp;gt;0&amp;lt;/PageQuantity&amp;gt;_x000d__x000a_        &amp;lt;DocumentStatusID&amp;gt;2&amp;lt;/DocumentStatusID&amp;gt;_x000d__x000a_        &amp;lt;DocumentStatusChangeDate&amp;gt;2023-12-24T14:21:53.297+02:00&amp;lt;/DocumentStatusChangeDate&amp;gt;_x000d__x000a_        &amp;lt;TemplateVersionID&amp;gt;1&amp;lt;/TemplateVersionID&amp;gt;_x000d__x000a_        &amp;lt;DocumentChangeUserID&amp;gt;029737269@GOV.IL&amp;lt;/DocumentChangeUserID&amp;gt;_x000d__x000a_        &amp;lt;DocumentCreationUserID&amp;gt;029737269@GOV.IL&amp;lt;/DocumentCreationUserID&amp;gt;_x000d__x000a_        &amp;lt;OriginalDocumentID&amp;gt;429070027&amp;lt;/OriginalDocumentID&amp;gt;_x000d__x000a_        &amp;lt;PrivillegeID&amp;gt;1&amp;lt;/PrivillegeID&amp;gt;_x000d__x000a_        &amp;lt;FromPage&amp;gt;0&amp;lt;/FromPage&amp;gt;_x000d__x000a_        &amp;lt;ToPage&amp;gt;0&amp;lt;/ToPage&amp;gt;_x000d__x000a_        &amp;lt;FileID&amp;gt;fd1dc69b8c010000090037f6a8886736&amp;lt;/FileID&amp;gt;_x000d__x000a_        &amp;lt;URL&amp;gt;\\CTLNFSV02\doc_repository\249\173\c422d4cecb7541ee97821e174442ad94_copy.docx&amp;lt;/URL&amp;gt;_x000d__x000a_        &amp;lt;OlivePriority&amp;gt;1&amp;lt;/OlivePriority&amp;gt;_x000d__x000a_        &amp;lt;MetaDataTypeID&amp;gt;1&amp;lt;/MetaDataTypeID&amp;gt;_x000d__x000a_        &amp;lt;MetaDataChangeDate&amp;gt;2023-12-24T14:21:53.29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מי קובו&amp;amp;lt;/anyType&amp;amp;gt;_x000d__x000a_    &amp;amp;lt;anyType xsi:type=&amp;quot;xsd:dateTime&amp;quot;&amp;amp;gt;2023-12-24T11:37:33.566908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2-24T11:37:33.56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66B65"/>
    <w:rsid w:val="00075918"/>
    <w:rsid w:val="00082AB2"/>
    <w:rsid w:val="000906FE"/>
    <w:rsid w:val="00096AF7"/>
    <w:rsid w:val="000B0F54"/>
    <w:rsid w:val="000B344B"/>
    <w:rsid w:val="000C3B0F"/>
    <w:rsid w:val="000C3B60"/>
    <w:rsid w:val="000E0DD2"/>
    <w:rsid w:val="000E16E4"/>
    <w:rsid w:val="000E3AF1"/>
    <w:rsid w:val="000F0BC8"/>
    <w:rsid w:val="000F0DD6"/>
    <w:rsid w:val="00107E6D"/>
    <w:rsid w:val="0011194C"/>
    <w:rsid w:val="00113A35"/>
    <w:rsid w:val="0011424C"/>
    <w:rsid w:val="001173C6"/>
    <w:rsid w:val="00122A9F"/>
    <w:rsid w:val="001367BC"/>
    <w:rsid w:val="00144D2A"/>
    <w:rsid w:val="0014653E"/>
    <w:rsid w:val="00180519"/>
    <w:rsid w:val="001862A4"/>
    <w:rsid w:val="00191C82"/>
    <w:rsid w:val="001C0F34"/>
    <w:rsid w:val="001C4003"/>
    <w:rsid w:val="001D0D29"/>
    <w:rsid w:val="001D4DBF"/>
    <w:rsid w:val="001E75CA"/>
    <w:rsid w:val="002265FF"/>
    <w:rsid w:val="002332CD"/>
    <w:rsid w:val="00267D32"/>
    <w:rsid w:val="00271B56"/>
    <w:rsid w:val="00271D44"/>
    <w:rsid w:val="00272E32"/>
    <w:rsid w:val="00273A9B"/>
    <w:rsid w:val="00276EBB"/>
    <w:rsid w:val="00296BC6"/>
    <w:rsid w:val="002C344E"/>
    <w:rsid w:val="002C34DE"/>
    <w:rsid w:val="002E75E9"/>
    <w:rsid w:val="002F0B1E"/>
    <w:rsid w:val="00306942"/>
    <w:rsid w:val="00307A6A"/>
    <w:rsid w:val="00307C40"/>
    <w:rsid w:val="00320433"/>
    <w:rsid w:val="003230C7"/>
    <w:rsid w:val="00327E50"/>
    <w:rsid w:val="0033597A"/>
    <w:rsid w:val="00343D89"/>
    <w:rsid w:val="00362612"/>
    <w:rsid w:val="0036743F"/>
    <w:rsid w:val="003715DD"/>
    <w:rsid w:val="00371AD8"/>
    <w:rsid w:val="003823E0"/>
    <w:rsid w:val="00382A66"/>
    <w:rsid w:val="00396B76"/>
    <w:rsid w:val="003971B0"/>
    <w:rsid w:val="00397E94"/>
    <w:rsid w:val="003A4521"/>
    <w:rsid w:val="003D1C8C"/>
    <w:rsid w:val="003E38C7"/>
    <w:rsid w:val="0040096C"/>
    <w:rsid w:val="00402D51"/>
    <w:rsid w:val="00414F1F"/>
    <w:rsid w:val="00422BEE"/>
    <w:rsid w:val="004244C5"/>
    <w:rsid w:val="0043125D"/>
    <w:rsid w:val="0043502B"/>
    <w:rsid w:val="004443AC"/>
    <w:rsid w:val="00444B02"/>
    <w:rsid w:val="00451E28"/>
    <w:rsid w:val="00462C62"/>
    <w:rsid w:val="004633C5"/>
    <w:rsid w:val="00465D36"/>
    <w:rsid w:val="00472BE2"/>
    <w:rsid w:val="004C17EE"/>
    <w:rsid w:val="004C4BDF"/>
    <w:rsid w:val="004C5930"/>
    <w:rsid w:val="004D1187"/>
    <w:rsid w:val="004D3AA0"/>
    <w:rsid w:val="004E1987"/>
    <w:rsid w:val="004E2E15"/>
    <w:rsid w:val="004E6E3C"/>
    <w:rsid w:val="00520898"/>
    <w:rsid w:val="00523621"/>
    <w:rsid w:val="00524986"/>
    <w:rsid w:val="005268F6"/>
    <w:rsid w:val="00533E87"/>
    <w:rsid w:val="00534284"/>
    <w:rsid w:val="00547DB7"/>
    <w:rsid w:val="00557717"/>
    <w:rsid w:val="00564BB3"/>
    <w:rsid w:val="00576A86"/>
    <w:rsid w:val="00595862"/>
    <w:rsid w:val="005B5A7C"/>
    <w:rsid w:val="005C531A"/>
    <w:rsid w:val="005D5B95"/>
    <w:rsid w:val="005F3EBC"/>
    <w:rsid w:val="005F4F09"/>
    <w:rsid w:val="00603F73"/>
    <w:rsid w:val="0061431B"/>
    <w:rsid w:val="00622BAA"/>
    <w:rsid w:val="006306CF"/>
    <w:rsid w:val="00644E9A"/>
    <w:rsid w:val="00671BD5"/>
    <w:rsid w:val="006805C1"/>
    <w:rsid w:val="00686C21"/>
    <w:rsid w:val="006931C1"/>
    <w:rsid w:val="00694556"/>
    <w:rsid w:val="006C0853"/>
    <w:rsid w:val="006C30C5"/>
    <w:rsid w:val="006D3B31"/>
    <w:rsid w:val="006D4E15"/>
    <w:rsid w:val="006E0D96"/>
    <w:rsid w:val="006E1A53"/>
    <w:rsid w:val="006F56E6"/>
    <w:rsid w:val="007037D3"/>
    <w:rsid w:val="00704EDA"/>
    <w:rsid w:val="00721122"/>
    <w:rsid w:val="00724A70"/>
    <w:rsid w:val="00734689"/>
    <w:rsid w:val="007351F7"/>
    <w:rsid w:val="007472A6"/>
    <w:rsid w:val="00752BDF"/>
    <w:rsid w:val="00753019"/>
    <w:rsid w:val="00754801"/>
    <w:rsid w:val="00761441"/>
    <w:rsid w:val="00795365"/>
    <w:rsid w:val="007A351D"/>
    <w:rsid w:val="007B5F08"/>
    <w:rsid w:val="007B7765"/>
    <w:rsid w:val="007C2453"/>
    <w:rsid w:val="007C5BDD"/>
    <w:rsid w:val="007D45E3"/>
    <w:rsid w:val="007E6115"/>
    <w:rsid w:val="007F4609"/>
    <w:rsid w:val="008019D7"/>
    <w:rsid w:val="00805EFF"/>
    <w:rsid w:val="00814468"/>
    <w:rsid w:val="008176A1"/>
    <w:rsid w:val="00820005"/>
    <w:rsid w:val="00823964"/>
    <w:rsid w:val="00844318"/>
    <w:rsid w:val="00847E0B"/>
    <w:rsid w:val="00860102"/>
    <w:rsid w:val="00863F5D"/>
    <w:rsid w:val="00870890"/>
    <w:rsid w:val="00873602"/>
    <w:rsid w:val="00875D12"/>
    <w:rsid w:val="00876170"/>
    <w:rsid w:val="0088479D"/>
    <w:rsid w:val="00891F42"/>
    <w:rsid w:val="00896889"/>
    <w:rsid w:val="008A6E97"/>
    <w:rsid w:val="008C519D"/>
    <w:rsid w:val="008C5714"/>
    <w:rsid w:val="008D10B2"/>
    <w:rsid w:val="008F0226"/>
    <w:rsid w:val="00903896"/>
    <w:rsid w:val="00906F3D"/>
    <w:rsid w:val="00917447"/>
    <w:rsid w:val="0094424E"/>
    <w:rsid w:val="00955642"/>
    <w:rsid w:val="009622DF"/>
    <w:rsid w:val="0096493F"/>
    <w:rsid w:val="00967DFF"/>
    <w:rsid w:val="0098416C"/>
    <w:rsid w:val="00994341"/>
    <w:rsid w:val="009B516C"/>
    <w:rsid w:val="009D1A48"/>
    <w:rsid w:val="009E1CE7"/>
    <w:rsid w:val="009E461A"/>
    <w:rsid w:val="009E4EA5"/>
    <w:rsid w:val="009E6307"/>
    <w:rsid w:val="009F164B"/>
    <w:rsid w:val="009F323C"/>
    <w:rsid w:val="00A1151A"/>
    <w:rsid w:val="00A16587"/>
    <w:rsid w:val="00A3392B"/>
    <w:rsid w:val="00A46717"/>
    <w:rsid w:val="00A55880"/>
    <w:rsid w:val="00A6081A"/>
    <w:rsid w:val="00A83861"/>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571EA"/>
    <w:rsid w:val="00B809AD"/>
    <w:rsid w:val="00B80CBD"/>
    <w:rsid w:val="00B859C5"/>
    <w:rsid w:val="00B86096"/>
    <w:rsid w:val="00B93555"/>
    <w:rsid w:val="00B964D9"/>
    <w:rsid w:val="00BA0A7C"/>
    <w:rsid w:val="00BA49D5"/>
    <w:rsid w:val="00BA517C"/>
    <w:rsid w:val="00BB3D05"/>
    <w:rsid w:val="00BB45B5"/>
    <w:rsid w:val="00BB53D3"/>
    <w:rsid w:val="00BB73BE"/>
    <w:rsid w:val="00BB7814"/>
    <w:rsid w:val="00BC2D89"/>
    <w:rsid w:val="00BD6531"/>
    <w:rsid w:val="00BE05B2"/>
    <w:rsid w:val="00BF1908"/>
    <w:rsid w:val="00BF6488"/>
    <w:rsid w:val="00C07F8D"/>
    <w:rsid w:val="00C22D93"/>
    <w:rsid w:val="00C23458"/>
    <w:rsid w:val="00C23AC9"/>
    <w:rsid w:val="00C31120"/>
    <w:rsid w:val="00C34482"/>
    <w:rsid w:val="00C43648"/>
    <w:rsid w:val="00C50A9F"/>
    <w:rsid w:val="00C642FA"/>
    <w:rsid w:val="00C770E3"/>
    <w:rsid w:val="00C80B8C"/>
    <w:rsid w:val="00C81413"/>
    <w:rsid w:val="00C95051"/>
    <w:rsid w:val="00CC7622"/>
    <w:rsid w:val="00CD608F"/>
    <w:rsid w:val="00CF6BB7"/>
    <w:rsid w:val="00D04AA4"/>
    <w:rsid w:val="00D23BFF"/>
    <w:rsid w:val="00D27982"/>
    <w:rsid w:val="00D32A95"/>
    <w:rsid w:val="00D33B86"/>
    <w:rsid w:val="00D44968"/>
    <w:rsid w:val="00D53924"/>
    <w:rsid w:val="00D55D0C"/>
    <w:rsid w:val="00D96D8C"/>
    <w:rsid w:val="00DA1FCC"/>
    <w:rsid w:val="00DA2495"/>
    <w:rsid w:val="00DA6649"/>
    <w:rsid w:val="00DA7DE6"/>
    <w:rsid w:val="00DC1259"/>
    <w:rsid w:val="00DC1BD2"/>
    <w:rsid w:val="00DC2571"/>
    <w:rsid w:val="00DC487C"/>
    <w:rsid w:val="00DD05A8"/>
    <w:rsid w:val="00DD4335"/>
    <w:rsid w:val="00DE1E7D"/>
    <w:rsid w:val="00DE6BF6"/>
    <w:rsid w:val="00E00709"/>
    <w:rsid w:val="00E1068A"/>
    <w:rsid w:val="00E25884"/>
    <w:rsid w:val="00E25B55"/>
    <w:rsid w:val="00E31C2B"/>
    <w:rsid w:val="00E50D21"/>
    <w:rsid w:val="00E5426A"/>
    <w:rsid w:val="00E54642"/>
    <w:rsid w:val="00E80CBE"/>
    <w:rsid w:val="00E9269D"/>
    <w:rsid w:val="00E962E3"/>
    <w:rsid w:val="00EA072E"/>
    <w:rsid w:val="00EB1DAB"/>
    <w:rsid w:val="00EB6C79"/>
    <w:rsid w:val="00EC37E9"/>
    <w:rsid w:val="00EE7D9A"/>
    <w:rsid w:val="00EF4397"/>
    <w:rsid w:val="00F038D8"/>
    <w:rsid w:val="00F06995"/>
    <w:rsid w:val="00F12D66"/>
    <w:rsid w:val="00F13623"/>
    <w:rsid w:val="00F44D1D"/>
    <w:rsid w:val="00F5501A"/>
    <w:rsid w:val="00F715B6"/>
    <w:rsid w:val="00F84B6D"/>
    <w:rsid w:val="00F957E8"/>
    <w:rsid w:val="00FA311A"/>
    <w:rsid w:val="00FA5FDA"/>
    <w:rsid w:val="00FB1603"/>
    <w:rsid w:val="00FB6AB3"/>
    <w:rsid w:val="00FC5A87"/>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Paragraph"/>
    <w:basedOn w:val="a0"/>
    <w:uiPriority w:val="34"/>
    <w:qFormat/>
    <w:rsid w:val="00EB1DAB"/>
    <w:pPr>
      <w:ind w:left="720"/>
      <w:contextualSpacing/>
    </w:pPr>
  </w:style>
  <w:style w:type="paragraph" w:customStyle="1" w:styleId="a">
    <w:name w:val="ממוספר"/>
    <w:basedOn w:val="a0"/>
    <w:rsid w:val="004633C5"/>
    <w:pPr>
      <w:numPr>
        <w:numId w:val="2"/>
      </w:numPr>
      <w:spacing w:after="120" w:line="360" w:lineRule="auto"/>
    </w:pPr>
    <w:rPr>
      <w:rFonts w:ascii="David" w:hAnsi="David"/>
      <w:noProof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8405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C5748" w:rsidP="00CC5748">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1D696D" w:rsidP="001D696D">
          <w:pPr>
            <w:pStyle w:val="D0835A28627A476594973290286577B22"/>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1D696D" w:rsidP="001D696D">
          <w:pPr>
            <w:pStyle w:val="C0D9D4EB038F4D9DB24B5A2B7A8F2E7B2"/>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22DE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C5748"/>
    <w:rsid w:val="00CE1DCB"/>
    <w:rsid w:val="00D24521"/>
    <w:rsid w:val="00E31BF6"/>
    <w:rsid w:val="00E32B6E"/>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74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CC57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איילת גלעדי</FullName>
        <FirstName>איילת</FirstName>
        <LastName>גלעדי</LastName>
        <PartyPropertyName/>
        <AuthenticationTypeAndNumber>מ.ר. 49709</AuthenticationTypeAndNumber>
        <RepresentatedOrRepresentativesNames>גיא שקיב</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245261914</CasePartyID>
        <PartyTypeID>2</PartyTypeID>
        <ActivityStatusID>1</ActivityStatusID>
        <PartyAliasID>32</PartyAliasID>
        <PartyAliasName>בא כוח נאשמים</PartyAliasName>
        <LegalEntityID>7574624</LegalEntityID>
        <CaseLegalEntityID>121125794</CaseLegalEntityID>
        <AuthenticationTypeID>4</AuthenticationTypeID>
        <AuthenticationTypeName>מ.ר.</AuthenticationTypeName>
        <LegalEntityNumber>49709</LegalEntityNumber>
        <IsMainPartyType>true</IsMainPartyType>
        <CaseDisplayIdentifier>20950-02-20</CaseDisplayIdentifier>
        <CaseTypeID>10048</CaseTypeID>
        <CaseTypeName>תיק פלילי (ת"פ)</CaseTypeName>
        <CaseName>מדינת ישראל נ' הורוביץ ואח'</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8</PleaTypeID>
        <LawyerOfficeName>פישר בכר חן וול אוריון ושות' - משרד עו"ד</LawyerOfficeName>
        <LawyerOfficeID>419239</LawyerOfficeID>
        <GroupPartyAlias/>
        <IsConverted>false</IsConverted>
        <LegalEntityNameID>7248257</LegalEntityNameID>
        <RepresentatedNamesOfAssistant/>
        <LegalEntityTypeID>4</LegalEntityTypeID>
        <IsVerdictExists>false</IsVerdictExists>
        <IsAsirAzir>false</IsAsirAzir>
        <IsPublicationProhibited>false</IsPublicationProhibited>
        <PublicationProhibitedFullName>איילת גלעדי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לפלר</FullName>
        <FirstName>מאיר</FirstName>
        <LastName>לפלר</LastName>
        <PartyPropertyName/>
        <AuthenticationTypeAndNumber>מ.ר. 30510</AuthenticationTypeAndNumber>
        <RepresentatedOrRepresentativesNames>שמעון הורוביץ</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210536366</CasePartyID>
        <PartyTypeID>2</PartyTypeID>
        <ActivityStatusID>1</ActivityStatusID>
        <PartyAliasID>32</PartyAliasID>
        <PartyAliasName>בא כוח נאשמים</PartyAliasName>
        <LegalEntityID>404752</LegalEntityID>
        <CaseLegalEntityID>110637110</CaseLegalEntityID>
        <AuthenticationTypeID>4</AuthenticationTypeID>
        <AuthenticationTypeName>מ.ר.</AuthenticationTypeName>
        <LegalEntityNumber>30510</LegalEntityNumber>
        <IsMainPartyType>true</IsMainPartyType>
        <CaseDisplayIdentifier>20950-02-20</CaseDisplayIdentifier>
        <CaseTypeID>10048</CaseTypeID>
        <CaseTypeName>תיק פלילי (ת"פ)</CaseTypeName>
        <CaseName>מדינת ישראל נ' הורוביץ ואח'</CaseName>
        <FullAddress>מנחם בגין 11 רמת גן </FullAddress>
        <EmailAddress>meir@l-llaw.co.il</EmailAddress>
        <MotionID>0</MotionID>
        <CasePleaID>0</CasePleaID>
        <LinkedCaseID>0</LinkedCaseID>
        <PartyID>2</PartyID>
        <CasePartyCategoryID>2</CasePartyCategoryID>
        <LegalEntityAddressID>75736831</LegalEntityAddressID>
        <LegalEntityEmailAddressID>67859973</LegalEntityEmailAddressID>
        <PleaTypeID>8</PleaTypeID>
        <LawyerOfficeName>לוסטיגמן, לפלר -עו"ד</LawyerOfficeName>
        <LawyerOfficeID>12755684</LawyerOfficeID>
        <GroupPartyAlias/>
        <IsConverted>false</IsConverted>
        <LegalEntityNameID>25736</LegalEntityNameID>
        <RepresentatedNamesOfAssistant/>
        <LegalEntityTypeID>4</LegalEntityTypeID>
        <IsVerdictExists>false</IsVerdictExists>
        <IsAsirAzir>false</IsAsirAzir>
        <IsPublicationProhibited>false</IsPublicationProhibited>
        <PublicationProhibitedFullName>מאיר לפלר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אילון</FullName>
        <FirstName>שי</FirstName>
        <LastName>אילון</LastName>
        <PartyPropertyName/>
        <AuthenticationTypeAndNumber>מ.ר. 27079</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210536404</CasePartyID>
        <PartyTypeID>2</PartyTypeID>
        <ActivityStatusID>1</ActivityStatusID>
        <PartyAliasID>32</PartyAliasID>
        <PartyAliasName>בא כוח נאשמים</PartyAliasName>
        <LegalEntityID>400093</LegalEntityID>
        <CaseLegalEntityID>110637127</CaseLegalEntityID>
        <AuthenticationTypeID>4</AuthenticationTypeID>
        <AuthenticationTypeName>מ.ר.</AuthenticationTypeName>
        <LegalEntityNumber>27079</LegalEntityNumber>
        <IsMainPartyType>true</IsMainPartyType>
        <CaseDisplayIdentifier>20950-02-20</CaseDisplayIdentifier>
        <CaseTypeID>10048</CaseTypeID>
        <CaseTypeName>תיק פלילי (ת"פ)</CaseTypeName>
        <CaseName>מדינת ישראל נ' הורוביץ ואח'</CaseName>
        <FullAddress>ויצמן 2 תל אביב -יפו </FullAddress>
        <EmailAddress>office@cylaw.co.il</EmailAddress>
        <MotionID>0</MotionID>
        <CasePleaID>0</CasePleaID>
        <FatherName xml:space="preserve">        </FatherName>
        <LinkedCaseID>0</LinkedCaseID>
        <PartyID>2</PartyID>
        <CasePartyCategoryID>2</CasePartyCategoryID>
        <LegalEntityAddressID>45888050</LegalEntityAddressID>
        <LegalEntityEmailAddressID>43827721</LegalEntityEmailAddressID>
        <PleaTypeID>8</PleaTypeID>
        <LawyerOfficeName>משרד עו"ד : חן, יערי, ואקי ושות'</LawyerOfficeName>
        <LawyerOfficeID>45292733</LawyerOfficeID>
        <GroupPartyAlias/>
        <IsConverted>false</IsConverted>
        <LegalEntityNameID>21077</LegalEntityNameID>
        <RepresentatedNamesOfAssistant/>
        <LegalEntityTypeID>4</LegalEntityTypeID>
        <IsVerdictExists>false</IsVerdictExists>
        <IsAsirAzir>false</IsAsirAzir>
        <IsPublicationProhibited>false</IsPublicationProhibited>
        <PublicationProhibitedFullName>שי אילון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רון כהן צדק</FullName>
        <FirstName>רון</FirstName>
        <LastName>כהן צדק</LastName>
        <PartyPropertyName/>
        <AuthenticationTypeAndNumber>מ.ר. 47052</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210652000</CasePartyID>
        <PartyTypeID>2</PartyTypeID>
        <ActivityStatusID>1</ActivityStatusID>
        <PartyAliasID>32</PartyAliasID>
        <PartyAliasName>בא כוח נאשמים</PartyAliasName>
        <LegalEntityID>15879782</LegalEntityID>
        <CaseLegalEntityID>110680857</CaseLegalEntityID>
        <AuthenticationTypeID>4</AuthenticationTypeID>
        <AuthenticationTypeName>מ.ר.</AuthenticationTypeName>
        <LegalEntityNumber>47052</LegalEntityNumber>
        <IsMainPartyType>true</IsMainPartyType>
        <CaseDisplayIdentifier>20950-02-20</CaseDisplayIdentifier>
        <CaseTypeID>10048</CaseTypeID>
        <CaseTypeName>תיק פלילי (ת"פ)</CaseTypeName>
        <CaseName>מדינת ישראל נ' הורוביץ ואח'</CaseName>
        <FullAddress>בן גוריון 2 - טל רמת גן רמת גן</FullAddress>
        <EmailAddress>ronyct1@gmail.com</EmailAddress>
        <MotionID>0</MotionID>
        <CasePleaID>0</CasePleaID>
        <LinkedCaseID>0</LinkedCaseID>
        <PartyID>2</PartyID>
        <CasePartyCategoryID>2</CasePartyCategoryID>
        <LegalEntityAddressID>16146226</LegalEntityAddressID>
        <LegalEntityEmailAddressID>14809173</LegalEntityEmailAddressID>
        <PleaTypeID>8</PleaTypeID>
        <LawyerOfficeName>משרד עו"ד רון כהן צדק</LawyerOfficeName>
        <LawyerOfficeID>15879783</LawyerOfficeID>
        <GroupPartyAlias/>
        <IsConverted>false</IsConverted>
        <LegalEntityNameID>17526882</LegalEntityNameID>
        <RepresentatedNamesOfAssistant/>
        <LegalEntityTypeID>4</LegalEntityTypeID>
        <IsVerdictExists>false</IsVerdictExists>
        <IsAsirAzir>false</IsAsirAzir>
        <IsPublicationProhibited>false</IsPublicationProhibited>
        <PublicationProhibitedFullName>רון כהן צדק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הדר ישראלי</FullName>
        <FirstName>הדר</FirstName>
        <LastName>ישראלי</LastName>
        <PartyPropertyName/>
        <AuthenticationTypeAndNumber>מ.ר. 48968</AuthenticationTypeAndNumber>
        <RepresentatedOrRepresentativesNames>ניסים כומארי</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211637672</CasePartyID>
        <PartyTypeID>2</PartyTypeID>
        <ActivityStatusID>1</ActivityStatusID>
        <PartyAliasID>32</PartyAliasID>
        <PartyAliasName>בא כוח נאשמים</PartyAliasName>
        <LegalEntityID>15876798</LegalEntityID>
        <CaseLegalEntityID>110995308</CaseLegalEntityID>
        <AuthenticationTypeID>4</AuthenticationTypeID>
        <AuthenticationTypeName>מ.ר.</AuthenticationTypeName>
        <LegalEntityNumber>48968</LegalEntityNumber>
        <IsMainPartyType>true</IsMainPartyType>
        <CaseDisplayIdentifier>20950-02-20</CaseDisplayIdentifier>
        <CaseTypeID>10048</CaseTypeID>
        <CaseTypeName>תיק פלילי (ת"פ)</CaseTypeName>
        <CaseName>מדינת ישראל נ' הורוביץ ואח'</CaseName>
        <FullAddress>הרכבת 58 תל אביב -יפו בנין אלקטרה סיטי החדש</FullAddress>
        <EmailAddress>Litigation@barlaw.co.il</EmailAddress>
        <MotionID>0</MotionID>
        <CasePleaID>0</CasePleaID>
        <LinkedCaseID>0</LinkedCaseID>
        <PartyID>2</PartyID>
        <CasePartyCategoryID>2</CasePartyCategoryID>
        <LegalEntityAddressID>77067407</LegalEntityAddressID>
        <LegalEntityEmailAddressID>67928646</LegalEntityEmailAddressID>
        <PleaTypeID>8</PleaTypeID>
        <LawyerOfficeName>משרד עו"ד: ברנע ג'פה לנדה ושות' </LawyerOfficeName>
        <LawyerOfficeID>427129</LawyerOfficeID>
        <GroupPartyAlias/>
        <IsConverted>false</IsConverted>
        <LegalEntityNameID>17523896</LegalEntityNameID>
        <RepresentatedNamesOfAssistant/>
        <LegalEntityTypeID>4</LegalEntityTypeID>
        <IsVerdictExists>false</IsVerdictExists>
        <IsAsirAzir>false</IsAsirAzir>
        <IsPublicationProhibited>false</IsPublicationProhibited>
        <PublicationProhibitedFullName>הדר ישראלי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ניב זקלר</FullName>
        <FirstName>ניב</FirstName>
        <LastName>זקלר</LastName>
        <PartyPropertyName/>
        <AuthenticationTypeAndNumber>מ.ר. 14780</AuthenticationTypeAndNumber>
        <RepresentatedOrRepresentativesNames>שמעון הורוביץ</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212241943</CasePartyID>
        <PartyTypeID>2</PartyTypeID>
        <ActivityStatusID>1</ActivityStatusID>
        <PartyAliasID>32</PartyAliasID>
        <PartyAliasName>בא כוח נאשמים</PartyAliasName>
        <LegalEntityID>396382</LegalEntityID>
        <CaseLegalEntityID>111171127</CaseLegalEntityID>
        <AuthenticationTypeID>4</AuthenticationTypeID>
        <AuthenticationTypeName>מ.ר.</AuthenticationTypeName>
        <LegalEntityNumber>14780</LegalEntityNumber>
        <IsMainPartyType>true</IsMainPartyType>
        <CaseDisplayIdentifier>20950-02-20</CaseDisplayIdentifier>
        <CaseTypeID>10048</CaseTypeID>
        <CaseTypeName>תיק פלילי (ת"פ)</CaseTypeName>
        <CaseName>מדינת ישראל נ' הורוביץ ואח'</CaseName>
        <FullAddress/>
        <MotionID>0</MotionID>
        <CasePleaID>0</CasePleaID>
        <LinkedCaseID>0</LinkedCaseID>
        <PartyID>2</PartyID>
        <CasePartyCategoryID>2</CasePartyCategoryID>
        <PleaTypeID>8</PleaTypeID>
        <LawyerOfficeName>משרד עו"ד:זקלר ארגוב</LawyerOfficeName>
        <LawyerOfficeID>425269</LawyerOfficeID>
        <GroupPartyAlias/>
        <IsConverted>false</IsConverted>
        <LegalEntityNameID>17366</LegalEntityNameID>
        <RepresentatedNamesOfAssistant/>
        <LegalEntityTypeID>4</LegalEntityTypeID>
        <IsVerdictExists>false</IsVerdictExists>
        <IsAsirAzir>false</IsAsirAzir>
        <IsPublicationProhibited>false</IsPublicationProhibited>
        <PublicationProhibitedFullName>ניב זקלר</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226169711</CasePartyID>
        <PartyTypeID>3</PartyTypeID>
        <ActivityStatusID>1</ActivityStatusID>
        <LegalEntityID>2116798</LegalEntityID>
        <CaseLegalEntityID>115220088</CaseLegalEntityID>
        <AssistantRoleID>4</AssistantRoleID>
        <AuthenticationTypeID>13</AuthenticationTypeID>
        <AuthenticationTypeName>משרדי ממשלה</AuthenticationTypeName>
        <LegalEntityNumber>500106287</LegalEntityNumber>
        <IsMainPartyType>true</IsMainPartyType>
        <CaseDisplayIdentifier>20950-02-20</CaseDisplayIdentifier>
        <CaseTypeID>10048</CaseTypeID>
        <CaseTypeName>תיק פלילי (ת"פ)</CaseTypeName>
        <CaseName>מדינת ישראל נ' הורוביץ ואח'</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יד שרה (ע"ר - 580030104)</FullName>
        <LastName>יד שרה (ע"ר - 580030104)</LastName>
        <PartyPropertyName/>
        <AuthenticationTypeAndNumber>עמותות 10000000055</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259433037</CasePartyID>
        <PartyTypeID>3</PartyTypeID>
        <ActivityStatusID>1</ActivityStatusID>
        <LegalEntityID>33194403</LegalEntityID>
        <CaseLegalEntityID>125549352</CaseLegalEntityID>
        <AssistantRoleID>24</AssistantRoleID>
        <AuthenticationTypeID>8</AuthenticationTypeID>
        <AuthenticationTypeName>עמותות</AuthenticationTypeName>
        <LegalEntityNumber>10000000055</LegalEntityNumber>
        <IsMainPartyType>true</IsMainPartyType>
        <CaseDisplayIdentifier>20950-02-20</CaseDisplayIdentifier>
        <CaseTypeID>10048</CaseTypeID>
        <CaseTypeName>תיק פלילי (ת"פ)</CaseTypeName>
        <CaseName>מדינת ישראל נ' הורוביץ ואח'</CaseName>
        <FullAddress>שד' הרצל 124 ירושלים </FullAddress>
        <MotionID>0</MotionID>
        <CasePleaID>0</CasePleaID>
        <LinkedCaseID>0</LinkedCaseID>
        <PartyID>1</PartyID>
        <CasePartyCategoryID>2</CasePartyCategoryID>
        <LegalEntityAddressID>33649567</LegalEntityAddressID>
        <PleaTypeID>8</PleaTypeID>
        <GroupPartyAlias/>
        <IsConverted>false</IsConverted>
        <LegalEntityRegisteredNameID>1925165</LegalEntityRegisteredNameID>
        <RepresentatedNamesOfAssistant/>
        <LegalEntityTypeID>3</LegalEntityTypeID>
        <IsVerdictExists>false</IsVerdictExists>
        <IsAsirAzir>false</IsAsirAzir>
        <IsPublicationProhibited>false</IsPublicationProhibited>
        <PublicationProhibitedFullName>יד שרה (ע"ר - 580030104)</PublicationProhibitedFullName>
      </CaseParties>
      <CaseParties>
        <PartyTypeName>צד</PartyTypeName>
        <ProceedingType>בקשות</ProceedingType>
        <PleaName>בקשה של מאשימה 1 בקשת הממונה על התחרות לאישור צו מוסכם בהתאם לסעיף 50ב לחוק התחרות הכלכלית, תשמ"ח- 1988</PleaName>
        <PartyBelonging>צד א'</PartyBelonging>
        <RoleName>מבקש 1</RoleName>
        <IsSubProceeding>TRUE</IsSubProceeding>
        <FullName>מדינת ישראל</FullName>
        <FirstName/>
        <LastName>מדינת ישראל</LastName>
        <PartyPropertyName/>
        <AuthenticationTypeAndNumber>מדינת ישראל </AuthenticationTypeAndNumber>
        <RepresentatedOrRepresentativesNames>אהד בורשטיין, אור בלקין, אסף מוזס</RepresentatedOrRepresentativesNames>
        <RepresentatedOrRepresentativesCount>3</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263902677</CasePartyID>
        <PartyTypeID>1</PartyTypeID>
        <ActivityStatusID>1</ActivityStatusID>
        <PartyAliasID>3</PartyAliasID>
        <PartyAliasName>מבקש</PartyAliasName>
        <OrdinalNumber>1</OrdinalNumber>
        <LegalEntityID>4</LegalEntityID>
        <CaseLegalEntityID>109908812</CaseLegalEntityID>
        <AuthenticationTypeID>41</AuthenticationTypeID>
        <AuthenticationTypeName>מדינת ישראל </AuthenticationTypeName>
        <LegalEntityNumber/>
        <IsMainPartyType>false</IsMainPartyType>
        <CaseDisplayIdentifier>20950-02-20</CaseDisplayIdentifier>
        <CaseTypeID>10048</CaseTypeID>
        <CaseTypeName>תיק פלילי (ת"פ)</CaseTypeName>
        <CaseName>מדינת ישראל נ' הורוביץ ואח'</CaseName>
        <FullAddress/>
        <MotionID>106741378</MotionID>
        <CasePleaID>0</CasePleaID>
        <LinkedCaseID>0</LinkedCaseID>
        <PartyID>1</PartyID>
        <CasePartyCategoryID>4</CasePartyCategoryID>
        <PleaTypeID>60</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בקשות</ProceedingType>
        <PleaName>בקשה של מאשימה 1 בקשת הממונה על התחרות לאישור צו מוסכם בהתאם לסעיף 50ב לחוק התחרות הכלכלית, תשמ"ח- 1988</PleaName>
        <PartyBelonging>צד ב'</PartyBelonging>
        <RoleName>משיב 1</RoleName>
        <IsSubProceeding>TRUE</IsSubProceeding>
        <FullName>החברה האמריקאית ישראלית לגז בע"מ</FullName>
        <LastName>החברה האמריקאית ישראלית לגז בע"מ</LastName>
        <PartyPropertyName/>
        <AuthenticationTypeAndNumber>חברות 510059744</AuthenticationTypeAndNumber>
        <RepresentatedOrRepresentativesNames>שי אילון, רון כהן צדק</RepresentatedOrRepresentativesNames>
        <RepresentatedOrRepresentativesCount>2</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263902678</CasePartyID>
        <PartyTypeID>1</PartyTypeID>
        <ActivityStatusID>1</ActivityStatusID>
        <PartyAliasID>4</PartyAliasID>
        <PartyAliasName>משיב</PartyAliasName>
        <OrdinalNumber>1</OrdinalNumber>
        <LegalEntityID>12425</LegalEntityID>
        <CaseLegalEntityID>109908815</CaseLegalEntityID>
        <AuthenticationTypeID>3</AuthenticationTypeID>
        <AuthenticationTypeName>חברות</AuthenticationTypeName>
        <LegalEntityNumber>510059744</LegalEntityNumber>
        <IsMainPartyType>false</IsMainPartyType>
        <CaseDisplayIdentifier>20950-02-20</CaseDisplayIdentifier>
        <CaseTypeID>10048</CaseTypeID>
        <CaseTypeName>תיק פלילי (ת"פ)</CaseTypeName>
        <CaseName>מדינת ישראל נ' הורוביץ ואח'</CaseName>
        <FullAddress>אחד העם 34 תל אביב -יפו </FullAddress>
        <MotionID>106741378</MotionID>
        <CasePleaID>0</CasePleaID>
        <LinkedCaseID>0</LinkedCaseID>
        <PartyID>2</PartyID>
        <CasePartyCategoryID>4</CasePartyCategoryID>
        <LegalEntityAddressID>79688733</LegalEntityAddressID>
        <PleaTypeID>60</PleaTypeID>
        <GroupPartyAlias>משיבים</GroupPartyAlias>
        <IsConverted>false</IsConverted>
        <LegalEntityRegisteredNameID>5403878</LegalEntityRegisteredNameID>
        <RepresentatedNamesOfAssistant/>
        <LegalEntityTypeID>3</LegalEntityTypeID>
        <IsVerdictExists>false</IsVerdictExists>
        <IsAsirAzir>false</IsAsirAzir>
        <IsPublicationProhibited>false</IsPublicationProhibited>
        <PublicationProhibitedFullName>החברה האמריקאית ישראלית לגז בע"מ</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אהד בורשטיין</FullName>
        <FirstName>אהד</FirstName>
        <LastName>בורשטיין</LastName>
        <PartyPropertyName/>
        <AuthenticationTypeAndNumber>מ.ר. 37560</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208170572</CasePartyID>
        <PartyTypeID>2</PartyTypeID>
        <ActivityStatusID>1</ActivityStatusID>
        <PartyAliasID>30</PartyAliasID>
        <PartyAliasName>בא כוח מאשימה</PartyAliasName>
        <OrdinalNumber>1</OrdinalNumber>
        <LegalEntityID>411200</LegalEntityID>
        <CaseLegalEntityID>109908809</CaseLegalEntityID>
        <AuthenticationTypeID>4</AuthenticationTypeID>
        <AuthenticationTypeName>מ.ר.</AuthenticationTypeName>
        <LegalEntityNumber>37560</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EmailAddress>court-decisions@aa.gov.il</EmailAddress>
        <MotionID>0</MotionID>
        <CasePleaID>0</CasePleaID>
        <FatherName xml:space="preserve">        </FatherName>
        <LinkedCaseID>0</LinkedCaseID>
        <PartyID>1</PartyID>
        <CasePartyCategoryID>2</CasePartyCategoryID>
        <LegalEntityAddressID>82071123</LegalEntityAddressID>
        <LegalEntityEmailAddressID>67859250</LegalEntityEmailAddressID>
        <PleaTypeID>8</PleaTypeID>
        <LawyerOfficeName>רשות התחרות</LawyerOfficeName>
        <LawyerOfficeID>20936474</LawyerOfficeID>
        <GroupPartyAlias/>
        <IsConverted>false</IsConverted>
        <LegalEntityNameID>32184</LegalEntityNameID>
        <RepresentatedNamesOfAssistant/>
        <LegalEntityTypeID>4</LegalEntityTypeID>
        <IsVerdictExists>false</IsVerdictExists>
        <IsAsirAzir>false</IsAsirAzir>
        <IsPublicationProhibited>false</IsPublicationProhibited>
        <PublicationProhibitedFullName>אהד בורשטיין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צדיק</FullName>
        <FirstName>שי</FirstName>
        <LastName>צדיק</LastName>
        <PartyPropertyName/>
        <AuthenticationTypeAndNumber>מ.ר. 46493</AuthenticationTypeAndNumber>
        <RepresentatedOrRepresentativesNames>גיא שקיב</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210641019</CasePartyID>
        <PartyTypeID>2</PartyTypeID>
        <ActivityStatusID>1</ActivityStatusID>
        <PartyAliasID>32</PartyAliasID>
        <PartyAliasName>בא כוח נאשמים</PartyAliasName>
        <OrdinalNumber>1</OrdinalNumber>
        <LegalEntityID>15880588</LegalEntityID>
        <CaseLegalEntityID>110676814</CaseLegalEntityID>
        <AuthenticationTypeID>4</AuthenticationTypeID>
        <AuthenticationTypeName>מ.ר.</AuthenticationTypeName>
        <LegalEntityNumber>46493</LegalEntityNumber>
        <IsMainPartyType>true</IsMainPartyType>
        <CaseDisplayIdentifier>20950-02-20</CaseDisplayIdentifier>
        <CaseTypeID>10048</CaseTypeID>
        <CaseTypeName>תיק פלילי (ת"פ)</CaseTypeName>
        <CaseName>מדינת ישראל נ' הורוביץ ואח'</CaseName>
        <FullAddress/>
        <EmailAddress>reception6@fbclawyers.com</EmailAddress>
        <MotionID>0</MotionID>
        <CasePleaID>0</CasePleaID>
        <LinkedCaseID>0</LinkedCaseID>
        <PartyID>2</PartyID>
        <CasePartyCategoryID>2</CasePartyCategoryID>
        <LegalEntityEmailAddressID>67907834</LegalEntityEmailAddressID>
        <PleaTypeID>8</PleaTypeID>
        <LawyerOfficeName>פישר בכר חן וול אוריון ושות' - משרד עו"ד</LawyerOfficeName>
        <LawyerOfficeID>419239</LawyerOfficeID>
        <GroupPartyAlias/>
        <IsConverted>false</IsConverted>
        <LegalEntityNameID>17547542</LegalEntityNameID>
        <RepresentatedNamesOfAssistant/>
        <LegalEntityTypeID>4</LegalEntityTypeID>
        <IsVerdictExists>false</IsVerdictExists>
        <IsAsirAzir>false</IsAsirAzir>
        <IsPublicationProhibited>false</IsPublicationProhibited>
        <PublicationProhibitedFullName>שי צדיק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יד שרה - סניף מרכזי(ע"ר)</FullName>
        <LastName>יד שרה - סניף מרכזי(ע"ר)</LastName>
        <PartyPropertyName/>
        <AuthenticationTypeAndNumber>עמותות 580030104</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256644104</CasePartyID>
        <PartyTypeID>3</PartyTypeID>
        <ActivityStatusID>1</ActivityStatusID>
        <OrdinalNumber>1</OrdinalNumber>
        <LegalEntityID>77494708</LegalEntityID>
        <CaseLegalEntityID>124649650</CaseLegalEntityID>
        <AssistantRoleID>24</AssistantRoleID>
        <AuthenticationTypeID>8</AuthenticationTypeID>
        <AuthenticationTypeName>עמותות</AuthenticationTypeName>
        <LegalEntityNumber>580030104</LegalEntityNumber>
        <IsMainPartyType>true</IsMainPartyType>
        <CaseDisplayIdentifier>20950-02-20</CaseDisplayIdentifier>
        <CaseTypeID>10048</CaseTypeID>
        <CaseTypeName>תיק פלילי (ת"פ)</CaseTypeName>
        <CaseName>מדינת ישראל נ' הורוביץ ואח'</CaseName>
        <FullAddress>שד הרצל 124 ירושלים </FullAddress>
        <MotionID>0</MotionID>
        <CasePleaID>0</CasePleaID>
        <LinkedCaseID>0</LinkedCaseID>
        <PartyID>1</PartyID>
        <CasePartyCategoryID>2</CasePartyCategoryID>
        <LegalEntityAddressID>81671884</LegalEntityAddressID>
        <PleaTypeID>8</PleaTypeID>
        <GroupPartyAlias/>
        <IsConverted>false</IsConverted>
        <LegalEntityRegisteredNameID>9786718</LegalEntityRegisteredNameID>
        <RepresentatedNamesOfAssistant/>
        <LegalEntityTypeID>3</LegalEntityTypeID>
        <IsVerdictExists>false</IsVerdictExists>
        <IsAsirAzir>false</IsAsirAzir>
        <IsPublicationProhibited>false</IsPublicationProhibited>
        <PublicationProhibitedFullName>יד שרה - סניף מרכזי(ע"ר)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אור בלקין</FullName>
        <FirstName>אור</FirstName>
        <LastName>בלקין</LastName>
        <PartyPropertyName/>
        <AuthenticationTypeAndNumber>מ.ר. 67051</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208170573</CasePartyID>
        <PartyTypeID>2</PartyTypeID>
        <ActivityStatusID>1</ActivityStatusID>
        <PartyAliasID>30</PartyAliasID>
        <PartyAliasName>בא כוח מאשימה</PartyAliasName>
        <OrdinalNumber>2</OrdinalNumber>
        <LegalEntityID>76693039</LegalEntityID>
        <CaseLegalEntityID>109908810</CaseLegalEntityID>
        <AuthenticationTypeID>4</AuthenticationTypeID>
        <AuthenticationTypeName>מ.ר.</AuthenticationTypeName>
        <LegalEntityNumber>67051</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MotionID>0</MotionID>
        <CasePleaID>0</CasePleaID>
        <BirthDate>1955-01-01T00:00:00+02:00</BirthDate>
        <FatherName>ויקטור חיים</FatherName>
        <LinkedCaseID>0</LinkedCaseID>
        <PartyID>1</PartyID>
        <CasePartyCategoryID>2</CasePartyCategoryID>
        <LegalEntityAddressID>82071123</LegalEntityAddressID>
        <PleaTypeID>8</PleaTypeID>
        <LawyerOfficeName>רשות התחרות</LawyerOfficeName>
        <LawyerOfficeID>20936474</LawyerOfficeID>
        <GroupPartyAlias/>
        <IsConverted>false</IsConverted>
        <LegalEntityNameID>84587887</LegalEntityNameID>
        <RepresentatedNamesOfAssistant/>
        <LegalEntityTypeID>4</LegalEntityTypeID>
        <IsVerdictExists>false</IsVerdictExists>
        <IsAsirAzir>false</IsAsirAzir>
        <IsPublicationProhibited>false</IsPublicationProhibited>
        <PublicationProhibitedFullName>אור בלקין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אסף מוזס</FullName>
        <FirstName>אסף</FirstName>
        <LastName>מוזס</LastName>
        <PartyPropertyName/>
        <AuthenticationTypeAndNumber>מ.ר. 38288</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208170574</CasePartyID>
        <PartyTypeID>2</PartyTypeID>
        <ActivityStatusID>1</ActivityStatusID>
        <PartyAliasID>30</PartyAliasID>
        <PartyAliasName>בא כוח מאשימה</PartyAliasName>
        <OrdinalNumber>3</OrdinalNumber>
        <LegalEntityID>411849</LegalEntityID>
        <CaseLegalEntityID>109908811</CaseLegalEntityID>
        <AuthenticationTypeID>4</AuthenticationTypeID>
        <AuthenticationTypeName>מ.ר.</AuthenticationTypeName>
        <LegalEntityNumber>38288</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MotionID>0</MotionID>
        <CasePleaID>0</CasePleaID>
        <BirthDate>1955-01-01T00:00:00+02:00</BirthDate>
        <FatherName>ויקטור חיים</FatherName>
        <LinkedCaseID>0</LinkedCaseID>
        <PartyID>1</PartyID>
        <CasePartyCategoryID>2</CasePartyCategoryID>
        <LegalEntityAddressID>82071123</LegalEntityAddressID>
        <PleaTypeID>8</PleaTypeID>
        <LawyerOfficeName>רשות התחרות</LawyerOfficeName>
        <LawyerOfficeID>20936474</LawyerOfficeID>
        <GroupPartyAlias/>
        <IsConverted>false</IsConverted>
        <LegalEntityNameID>32833</LegalEntityNameID>
        <RepresentatedNamesOfAssistant/>
        <LegalEntityTypeID>4</LegalEntityTypeID>
        <IsVerdictExists>false</IsVerdictExists>
        <IsAsirAzir>false</IsAsirAzir>
        <IsPublicationProhibited>false</IsPublicationProhibited>
        <PublicationProhibitedFullName>אסף מוזס</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עידו ליפשיץ</FullName>
        <FirstName>עידו</FirstName>
        <LastName>ליפשיץ</LastName>
        <PartyPropertyName/>
        <AuthenticationTypeAndNumber>ת"ז 021644026</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251668679</CasePartyID>
        <PartyTypeID>4</PartyTypeID>
        <ActivityStatusID>1</ActivityStatusID>
        <PartyAliasID>71</PartyAliasID>
        <PartyAliasName>עד מאשימה</PartyAliasName>
        <OrdinalNumber>3</OrdinalNumber>
        <LegalEntityID>76763668</LegalEntityID>
        <CaseLegalEntityID>123106351</CaseLegalEntityID>
        <AuthenticationTypeID>1</AuthenticationTypeID>
        <AuthenticationTypeName>ת"ז</AuthenticationTypeName>
        <LegalEntityNumber>021644026</LegalEntityNumber>
        <IsMainPartyType>true</IsMainPartyType>
        <CaseDisplayIdentifier>20950-02-20</CaseDisplayIdentifier>
        <CaseTypeID>10048</CaseTypeID>
        <CaseTypeName>תיק פלילי (ת"פ)</CaseTypeName>
        <CaseName>מדינת ישראל נ' הורוביץ ואח'</CaseName>
        <FullAddress>הבריגדה היהודית 2 נתניה </FullAddress>
        <MotionID>0</MotionID>
        <CasePleaID>0</CasePleaID>
        <FatherName>יצחק</FatherName>
        <LinkedCaseID>0</LinkedCaseID>
        <PartyID>1</PartyID>
        <CasePartyCategoryID>2</CasePartyCategoryID>
        <LegalEntityAddressID>87533043</LegalEntityAddressID>
        <GrandfatherName/>
        <DrivingLicenseNumber>8497936</DrivingLicenseNumber>
        <PleaTypeID>8</PleaTypeID>
        <GroupPartyAlias/>
        <IsConverted>false</IsConverted>
        <LegalEntityRegisteredNameID>7922199</LegalEntityRegisteredNameID>
        <LegalEntityNameID>94388429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ליפשיץ</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יואב חי</FullName>
        <FirstName>יואב</FirstName>
        <LastName>חי</LastName>
        <PartyPropertyName/>
        <AuthenticationTypeAndNumber>ת"ז 059805820</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251668537</CasePartyID>
        <PartyTypeID>4</PartyTypeID>
        <ActivityStatusID>1</ActivityStatusID>
        <PartyAliasID>71</PartyAliasID>
        <PartyAliasName>עד מאשימה</PartyAliasName>
        <OrdinalNumber>4</OrdinalNumber>
        <LegalEntityID>23795761</LegalEntityID>
        <CaseLegalEntityID>123106322</CaseLegalEntityID>
        <AuthenticationTypeID>1</AuthenticationTypeID>
        <AuthenticationTypeName>ת"ז</AuthenticationTypeName>
        <LegalEntityNumber>059805820</LegalEntityNumber>
        <IsMainPartyType>true</IsMainPartyType>
        <CaseDisplayIdentifier>20950-02-20</CaseDisplayIdentifier>
        <CaseTypeID>10048</CaseTypeID>
        <CaseTypeName>תיק פלילי (ת"פ)</CaseTypeName>
        <CaseName>מדינת ישראל נ' הורוביץ ואח'</CaseName>
        <FullAddress>שבתאי 21  </FullAddress>
        <MotionID>0</MotionID>
        <CasePleaID>0</CasePleaID>
        <FatherName>חיים</FatherName>
        <LinkedCaseID>0</LinkedCaseID>
        <PartyID>1</PartyID>
        <CasePartyCategoryID>2</CasePartyCategoryID>
        <LegalEntityAddressID>87533034</LegalEntityAddressID>
        <PleaTypeID>8</PleaTypeID>
        <GroupPartyAlias/>
        <IsConverted>false</IsConverted>
        <LegalEntityRegisteredNameID>10227314</LegalEntityRegisteredNameID>
        <LegalEntityNameID>94388418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חי</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ציון שרוי</FullName>
        <FirstName>ציון</FirstName>
        <LastName>שרוי</LastName>
        <PartyPropertyName/>
        <AuthenticationTypeAndNumber>ת"ז 053566873</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251687347</CasePartyID>
        <PartyTypeID>4</PartyTypeID>
        <ActivityStatusID>1</ActivityStatusID>
        <PartyAliasID>71</PartyAliasID>
        <PartyAliasName>עד מאשימה</PartyAliasName>
        <OrdinalNumber>7</OrdinalNumber>
        <LegalEntityID>13090836</LegalEntityID>
        <CaseLegalEntityID>123112129</CaseLegalEntityID>
        <AuthenticationTypeID>1</AuthenticationTypeID>
        <AuthenticationTypeName>ת"ז</AuthenticationTypeName>
        <LegalEntityNumber>053566873</LegalEntityNumber>
        <IsMainPartyType>true</IsMainPartyType>
        <CaseDisplayIdentifier>20950-02-20</CaseDisplayIdentifier>
        <CaseTypeID>10048</CaseTypeID>
        <CaseTypeName>תיק פלילי (ת"פ)</CaseTypeName>
        <CaseName>מדינת ישראל נ' הורוביץ ואח'</CaseName>
        <FullAddress>הרב קוק 7 נתניה </FullAddress>
        <MotionID>0</MotionID>
        <CasePleaID>0</CasePleaID>
        <FatherName>אברהם</FatherName>
        <LinkedCaseID>0</LinkedCaseID>
        <PartyID>1</PartyID>
        <CasePartyCategoryID>2</CasePartyCategoryID>
        <LegalEntityAddressID>87534553</LegalEntityAddressID>
        <PleaTypeID>8</PleaTypeID>
        <GroupPartyAlias/>
        <IsConverted>false</IsConverted>
        <LegalEntityRegisteredNameID>2249183</LegalEntityRegisteredNameID>
        <LegalEntityNameID>94390534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ציון שרוי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לודמילה לושק</FullName>
        <FirstName>לודמילה</FirstName>
        <LastName>לושק</LastName>
        <PartyPropertyName/>
        <AuthenticationTypeAndNumber>ת"ז 306214982</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251668598</CasePartyID>
        <PartyTypeID>4</PartyTypeID>
        <ActivityStatusID>1</ActivityStatusID>
        <PartyAliasID>101</PartyAliasID>
        <PartyAliasName>עד בית משפט</PartyAliasName>
        <OrdinalNumber>10</OrdinalNumber>
        <LegalEntityID>34525304</LegalEntityID>
        <CaseLegalEntityID>123106338</CaseLegalEntityID>
        <AuthenticationTypeID>1</AuthenticationTypeID>
        <AuthenticationTypeName>ת"ז</AuthenticationTypeName>
        <LegalEntityNumber>306214982</LegalEntityNumber>
        <IsMainPartyType>true</IsMainPartyType>
        <CaseDisplayIdentifier>20950-02-20</CaseDisplayIdentifier>
        <CaseTypeID>10048</CaseTypeID>
        <CaseTypeName>תיק פלילי (ת"פ)</CaseTypeName>
        <CaseName>מדינת ישראל נ' הורוביץ ואח'</CaseName>
        <FullAddress>יל"ג 7 באר שבע </FullAddress>
        <MotionID>0</MotionID>
        <CasePleaID>0</CasePleaID>
        <FatherName>פליקס</FatherName>
        <LinkedCaseID>0</LinkedCaseID>
        <PartyID>1</PartyID>
        <CasePartyCategoryID>2</CasePartyCategoryID>
        <LegalEntityAddressID>87533036</LegalEntityAddressID>
        <PleaTypeID>8</PleaTypeID>
        <GroupPartyAlias/>
        <IsConverted>false</IsConverted>
        <LegalEntityRegisteredNameID>10227316</LegalEntityRegisteredNameID>
        <LegalEntityNameID>94388423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לודמילה לושק</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ולריה גילב</FullName>
        <FirstName>ולריה</FirstName>
        <LastName>גילב</LastName>
        <PartyPropertyName/>
        <AuthenticationTypeAndNumber>ת"ז 313108730</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252016686</CasePartyID>
        <PartyTypeID>4</PartyTypeID>
        <ActivityStatusID>1</ActivityStatusID>
        <PartyAliasID>71</PartyAliasID>
        <PartyAliasName>עד מאשימה</PartyAliasName>
        <OrdinalNumber>11</OrdinalNumber>
        <LegalEntityID>69714097</LegalEntityID>
        <CaseLegalEntityID>123215083</CaseLegalEntityID>
        <AuthenticationTypeID>1</AuthenticationTypeID>
        <AuthenticationTypeName>ת"ז</AuthenticationTypeName>
        <LegalEntityNumber>313108730</LegalEntityNumber>
        <IsMainPartyType>true</IsMainPartyType>
        <CaseDisplayIdentifier>20950-02-20</CaseDisplayIdentifier>
        <CaseTypeID>10048</CaseTypeID>
        <CaseTypeName>תיק פלילי (ת"פ)</CaseTypeName>
        <CaseName>מדינת ישראל נ' הורוביץ ואח'</CaseName>
        <FullAddress>בושם 93/12 תל אביב -יפו אמישראגז</FullAddress>
        <MotionID>0</MotionID>
        <CasePleaID>0</CasePleaID>
        <FatherName>מויסיי</FatherName>
        <LinkedCaseID>0</LinkedCaseID>
        <PartyID>1</PartyID>
        <CasePartyCategoryID>2</CasePartyCategoryID>
        <LegalEntityAddressID>87566246</LegalEntityAddressID>
        <GrandfatherName/>
        <DrivingLicenseNumber/>
        <PleaTypeID>8</PleaTypeID>
        <GroupPartyAlias/>
        <IsConverted>false</IsConverted>
        <LegalEntityRegisteredNameID>10237221</LegalEntityRegisteredNameID>
        <LegalEntityNameID>94429804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ולריה גילב</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אמיר ארז</FullName>
        <FirstName>אמיר</FirstName>
        <LastName>ארז</LastName>
        <PartyPropertyName/>
        <AuthenticationTypeAndNumber>ת"ז 022468342</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251668791</CasePartyID>
        <PartyTypeID>4</PartyTypeID>
        <ActivityStatusID>1</ActivityStatusID>
        <PartyAliasID>71</PartyAliasID>
        <PartyAliasName>עד מאשימה</PartyAliasName>
        <OrdinalNumber>17</OrdinalNumber>
        <LegalEntityID>20966859</LegalEntityID>
        <CaseLegalEntityID>123106366</CaseLegalEntityID>
        <AuthenticationTypeID>1</AuthenticationTypeID>
        <AuthenticationTypeName>ת"ז</AuthenticationTypeName>
        <LegalEntityNumber>022468342</LegalEntityNumber>
        <IsMainPartyType>true</IsMainPartyType>
        <CaseDisplayIdentifier>20950-02-20</CaseDisplayIdentifier>
        <CaseTypeID>10048</CaseTypeID>
        <CaseTypeName>תיק פלילי (ת"פ)</CaseTypeName>
        <CaseName>מדינת ישראל נ' הורוביץ ואח'</CaseName>
        <FullAddress>מנחם בגין 62 קריית אונו </FullAddress>
        <MotionID>0</MotionID>
        <CasePleaID>0</CasePleaID>
        <FatherName>יצחק</FatherName>
        <LinkedCaseID>0</LinkedCaseID>
        <PartyID>1</PartyID>
        <CasePartyCategoryID>2</CasePartyCategoryID>
        <LegalEntityAddressID>87533049</LegalEntityAddressID>
        <PleaTypeID>8</PleaTypeID>
        <GroupPartyAlias/>
        <IsConverted>false</IsConverted>
        <LegalEntityRegisteredNameID>9916071</LegalEntityRegisteredNameID>
        <LegalEntityNameID>94388436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ארז</PublicationProhibitedFullName>
      </CaseParties>
    </CasePartiesSelectionDS>
    <DecisionName>פסק דין  שניתנה ע"י  עמי קובו</DecisionName>
    <CourtDisplayName>בית המשפט המחוזי מרכז-לוד</CourtDisplayName>
    <IsCaseJudgePanel>false</IsCaseJudgePanel>
    <DecisionSignatureDate>2023-12-20T12:31:17.8621883+02:00</DecisionSignatureDate>
    <OpenCaseDate>2020-02-09T11:38:31.587+02:00</OpenCaseDate>
    <DecisionTypeID>2</DecisionTypeID>
    <DecisionSignatureUserName>עמי קובו</DecisionSignatureUserName>
    <MotionID>106741378</MotionID>
    <DecisionSignatureDateHebrew>2023-12-20T12:31:17.8621883+02:00</DecisionSignatureDateHebrew>
    <MotionNumber>70</MotionNumber>
    <DecisionWriterID>029737269@GOV.IL</DecisionWriterID>
    <CourtAddress>רח' שדרות הציונות 3, לוד -1</CourtAddress>
    <IsAutoTextInCaseExist>false</IsAutoTextInCaseExist>
    <DecisionSignatureRoleName>שופט</DecisionSignatureRoleName>
    <DecisionSignatureUserTitleName>שופט</DecisionSignatureUserTitleName>
    <CaseName>מדינת ישראל נ' הורוביץ ואח'</CaseName>
    <DecisionNumberInCase>30</DecisionNumberInCase>
  </dt_Decision>
  <dt_DecisionCase>
    <DecisionID>0</DecisionID>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איילת גלעדי</FullName>
        <FirstName>איילת</FirstName>
        <LastName>גלעדי</LastName>
        <PartyPropertyName/>
        <AuthenticationTypeAndNumber>מ.ר. 49709</AuthenticationTypeAndNumber>
        <RepresentatedOrRepresentativesNames>גיא שקיב</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245261914</CasePartyID>
        <PartyTypeID>2</PartyTypeID>
        <ActivityStatusID>1</ActivityStatusID>
        <PartyAliasID>32</PartyAliasID>
        <PartyAliasName>בא כוח נאשמים</PartyAliasName>
        <LegalEntityID>7574624</LegalEntityID>
        <CaseLegalEntityID>121125794</CaseLegalEntityID>
        <AuthenticationTypeID>4</AuthenticationTypeID>
        <AuthenticationTypeName>מ.ר.</AuthenticationTypeName>
        <LegalEntityNumber>49709</LegalEntityNumber>
        <IsMainPartyType>true</IsMainPartyType>
        <CaseDisplayIdentifier>20950-02-20</CaseDisplayIdentifier>
        <CaseTypeID>10048</CaseTypeID>
        <CaseTypeName>תיק פלילי (ת"פ)</CaseTypeName>
        <CaseName>מדינת ישראל נ' הורוביץ ואח'</CaseName>
        <FullAddress>דרך מנחם בגין 146 תל אביב -יפו </FullAddress>
        <EmailAddress>reception6@fbclawyers.com</EmailAddress>
        <MotionID>0</MotionID>
        <CasePleaID>0</CasePleaID>
        <LinkedCaseID>0</LinkedCaseID>
        <PartyID>2</PartyID>
        <CasePartyCategoryID>2</CasePartyCategoryID>
        <LegalEntityAddressID>85116782</LegalEntityAddressID>
        <LegalEntityEmailAddressID>67907834</LegalEntityEmailAddressID>
        <PleaTypeID>8</PleaTypeID>
        <LawyerOfficeName>פישר בכר חן וול אוריון ושות' - משרד עו"ד</LawyerOfficeName>
        <LawyerOfficeID>419239</LawyerOfficeID>
        <GroupPartyAlias/>
        <IsConverted>false</IsConverted>
        <LegalEntityNameID>7248257</LegalEntityNameID>
        <RepresentatedNamesOfAssistant/>
        <LegalEntityTypeID>4</LegalEntityTypeID>
        <IsVerdictExists>false</IsVerdictExists>
        <IsAsirAzir>false</IsAsirAzir>
        <IsPublicationProhibited>false</IsPublicationProhibited>
        <PublicationProhibitedFullName>איילת גלעדי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לפלר</FullName>
        <FirstName>מאיר</FirstName>
        <LastName>לפלר</LastName>
        <PartyPropertyName/>
        <AuthenticationTypeAndNumber>מ.ר. 30510</AuthenticationTypeAndNumber>
        <RepresentatedOrRepresentativesNames>שמעון הורוביץ</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210536366</CasePartyID>
        <PartyTypeID>2</PartyTypeID>
        <ActivityStatusID>1</ActivityStatusID>
        <PartyAliasID>32</PartyAliasID>
        <PartyAliasName>בא כוח נאשמים</PartyAliasName>
        <LegalEntityID>404752</LegalEntityID>
        <CaseLegalEntityID>110637110</CaseLegalEntityID>
        <AuthenticationTypeID>4</AuthenticationTypeID>
        <AuthenticationTypeName>מ.ר.</AuthenticationTypeName>
        <LegalEntityNumber>30510</LegalEntityNumber>
        <IsMainPartyType>true</IsMainPartyType>
        <CaseDisplayIdentifier>20950-02-20</CaseDisplayIdentifier>
        <CaseTypeID>10048</CaseTypeID>
        <CaseTypeName>תיק פלילי (ת"פ)</CaseTypeName>
        <CaseName>מדינת ישראל נ' הורוביץ ואח'</CaseName>
        <FullAddress>מנחם בגין 11 רמת גן </FullAddress>
        <EmailAddress>meir@l-llaw.co.il</EmailAddress>
        <MotionID>0</MotionID>
        <CasePleaID>0</CasePleaID>
        <LinkedCaseID>0</LinkedCaseID>
        <PartyID>2</PartyID>
        <CasePartyCategoryID>2</CasePartyCategoryID>
        <LegalEntityAddressID>75736831</LegalEntityAddressID>
        <LegalEntityEmailAddressID>67859973</LegalEntityEmailAddressID>
        <PleaTypeID>8</PleaTypeID>
        <LawyerOfficeName>לוסטיגמן, לפלר -עו"ד</LawyerOfficeName>
        <LawyerOfficeID>12755684</LawyerOfficeID>
        <GroupPartyAlias/>
        <IsConverted>false</IsConverted>
        <LegalEntityNameID>25736</LegalEntityNameID>
        <RepresentatedNamesOfAssistant/>
        <LegalEntityTypeID>4</LegalEntityTypeID>
        <IsVerdictExists>false</IsVerdictExists>
        <IsAsirAzir>false</IsAsirAzir>
        <IsPublicationProhibited>false</IsPublicationProhibited>
        <PublicationProhibitedFullName>מאיר לפלר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אילון</FullName>
        <FirstName>שי</FirstName>
        <LastName>אילון</LastName>
        <PartyPropertyName/>
        <AuthenticationTypeAndNumber>מ.ר. 27079</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210536404</CasePartyID>
        <PartyTypeID>2</PartyTypeID>
        <ActivityStatusID>1</ActivityStatusID>
        <PartyAliasID>32</PartyAliasID>
        <PartyAliasName>בא כוח נאשמים</PartyAliasName>
        <LegalEntityID>400093</LegalEntityID>
        <CaseLegalEntityID>110637127</CaseLegalEntityID>
        <AuthenticationTypeID>4</AuthenticationTypeID>
        <AuthenticationTypeName>מ.ר.</AuthenticationTypeName>
        <LegalEntityNumber>27079</LegalEntityNumber>
        <IsMainPartyType>true</IsMainPartyType>
        <CaseDisplayIdentifier>20950-02-20</CaseDisplayIdentifier>
        <CaseTypeID>10048</CaseTypeID>
        <CaseTypeName>תיק פלילי (ת"פ)</CaseTypeName>
        <CaseName>מדינת ישראל נ' הורוביץ ואח'</CaseName>
        <FullAddress>ויצמן 2 תל אביב -יפו </FullAddress>
        <EmailAddress>office@cylaw.co.il</EmailAddress>
        <MotionID>0</MotionID>
        <CasePleaID>0</CasePleaID>
        <FatherName xml:space="preserve">        </FatherName>
        <LinkedCaseID>0</LinkedCaseID>
        <PartyID>2</PartyID>
        <CasePartyCategoryID>2</CasePartyCategoryID>
        <LegalEntityAddressID>45888050</LegalEntityAddressID>
        <LegalEntityEmailAddressID>43827721</LegalEntityEmailAddressID>
        <PleaTypeID>8</PleaTypeID>
        <LawyerOfficeName>משרד עו"ד : חן, יערי, ואקי ושות'</LawyerOfficeName>
        <LawyerOfficeID>45292733</LawyerOfficeID>
        <GroupPartyAlias/>
        <IsConverted>false</IsConverted>
        <LegalEntityNameID>21077</LegalEntityNameID>
        <RepresentatedNamesOfAssistant/>
        <LegalEntityTypeID>4</LegalEntityTypeID>
        <IsVerdictExists>false</IsVerdictExists>
        <IsAsirAzir>false</IsAsirAzir>
        <IsPublicationProhibited>false</IsPublicationProhibited>
        <PublicationProhibitedFullName>שי אילון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רון כהן צדק</FullName>
        <FirstName>רון</FirstName>
        <LastName>כהן צדק</LastName>
        <PartyPropertyName/>
        <AuthenticationTypeAndNumber>מ.ר. 47052</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210652000</CasePartyID>
        <PartyTypeID>2</PartyTypeID>
        <ActivityStatusID>1</ActivityStatusID>
        <PartyAliasID>32</PartyAliasID>
        <PartyAliasName>בא כוח נאשמים</PartyAliasName>
        <LegalEntityID>15879782</LegalEntityID>
        <CaseLegalEntityID>110680857</CaseLegalEntityID>
        <AuthenticationTypeID>4</AuthenticationTypeID>
        <AuthenticationTypeName>מ.ר.</AuthenticationTypeName>
        <LegalEntityNumber>47052</LegalEntityNumber>
        <IsMainPartyType>true</IsMainPartyType>
        <CaseDisplayIdentifier>20950-02-20</CaseDisplayIdentifier>
        <CaseTypeID>10048</CaseTypeID>
        <CaseTypeName>תיק פלילי (ת"פ)</CaseTypeName>
        <CaseName>מדינת ישראל נ' הורוביץ ואח'</CaseName>
        <FullAddress>בן גוריון 2 - טל רמת גן רמת גן</FullAddress>
        <EmailAddress>ronyct1@gmail.com</EmailAddress>
        <MotionID>0</MotionID>
        <CasePleaID>0</CasePleaID>
        <LinkedCaseID>0</LinkedCaseID>
        <PartyID>2</PartyID>
        <CasePartyCategoryID>2</CasePartyCategoryID>
        <LegalEntityAddressID>16146226</LegalEntityAddressID>
        <LegalEntityEmailAddressID>14809173</LegalEntityEmailAddressID>
        <PleaTypeID>8</PleaTypeID>
        <LawyerOfficeName>משרד עו"ד רון כהן צדק</LawyerOfficeName>
        <LawyerOfficeID>15879783</LawyerOfficeID>
        <GroupPartyAlias/>
        <IsConverted>false</IsConverted>
        <LegalEntityNameID>17526882</LegalEntityNameID>
        <RepresentatedNamesOfAssistant/>
        <LegalEntityTypeID>4</LegalEntityTypeID>
        <IsVerdictExists>false</IsVerdictExists>
        <IsAsirAzir>false</IsAsirAzir>
        <IsPublicationProhibited>false</IsPublicationProhibited>
        <PublicationProhibitedFullName>רון כהן צדק</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הדר ישראלי</FullName>
        <FirstName>הדר</FirstName>
        <LastName>ישראלי</LastName>
        <PartyPropertyName/>
        <AuthenticationTypeAndNumber>מ.ר. 48968</AuthenticationTypeAndNumber>
        <RepresentatedOrRepresentativesNames>ניסים כומארי</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211637672</CasePartyID>
        <PartyTypeID>2</PartyTypeID>
        <ActivityStatusID>1</ActivityStatusID>
        <PartyAliasID>32</PartyAliasID>
        <PartyAliasName>בא כוח נאשמים</PartyAliasName>
        <LegalEntityID>15876798</LegalEntityID>
        <CaseLegalEntityID>110995308</CaseLegalEntityID>
        <AuthenticationTypeID>4</AuthenticationTypeID>
        <AuthenticationTypeName>מ.ר.</AuthenticationTypeName>
        <LegalEntityNumber>48968</LegalEntityNumber>
        <IsMainPartyType>true</IsMainPartyType>
        <CaseDisplayIdentifier>20950-02-20</CaseDisplayIdentifier>
        <CaseTypeID>10048</CaseTypeID>
        <CaseTypeName>תיק פלילי (ת"פ)</CaseTypeName>
        <CaseName>מדינת ישראל נ' הורוביץ ואח'</CaseName>
        <FullAddress>הרכבת 58 תל אביב -יפו בנין אלקטרה סיטי החדש</FullAddress>
        <EmailAddress>Litigation@barlaw.co.il</EmailAddress>
        <MotionID>0</MotionID>
        <CasePleaID>0</CasePleaID>
        <LinkedCaseID>0</LinkedCaseID>
        <PartyID>2</PartyID>
        <CasePartyCategoryID>2</CasePartyCategoryID>
        <LegalEntityAddressID>77067407</LegalEntityAddressID>
        <LegalEntityEmailAddressID>67928646</LegalEntityEmailAddressID>
        <PleaTypeID>8</PleaTypeID>
        <LawyerOfficeName>משרד עו"ד: ברנע ג'פה לנדה ושות' </LawyerOfficeName>
        <LawyerOfficeID>427129</LawyerOfficeID>
        <GroupPartyAlias/>
        <IsConverted>false</IsConverted>
        <LegalEntityNameID>17523896</LegalEntityNameID>
        <RepresentatedNamesOfAssistant/>
        <LegalEntityTypeID>4</LegalEntityTypeID>
        <IsVerdictExists>false</IsVerdictExists>
        <IsAsirAzir>false</IsAsirAzir>
        <IsPublicationProhibited>false</IsPublicationProhibited>
        <PublicationProhibitedFullName>הדר ישראלי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ניב זקלר</FullName>
        <FirstName>ניב</FirstName>
        <LastName>זקלר</LastName>
        <PartyPropertyName/>
        <AuthenticationTypeAndNumber>מ.ר. 14780</AuthenticationTypeAndNumber>
        <RepresentatedOrRepresentativesNames>שמעון הורוביץ</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212241943</CasePartyID>
        <PartyTypeID>2</PartyTypeID>
        <ActivityStatusID>1</ActivityStatusID>
        <PartyAliasID>32</PartyAliasID>
        <PartyAliasName>בא כוח נאשמים</PartyAliasName>
        <LegalEntityID>396382</LegalEntityID>
        <CaseLegalEntityID>111171127</CaseLegalEntityID>
        <AuthenticationTypeID>4</AuthenticationTypeID>
        <AuthenticationTypeName>מ.ר.</AuthenticationTypeName>
        <LegalEntityNumber>14780</LegalEntityNumber>
        <IsMainPartyType>true</IsMainPartyType>
        <CaseDisplayIdentifier>20950-02-20</CaseDisplayIdentifier>
        <CaseTypeID>10048</CaseTypeID>
        <CaseTypeName>תיק פלילי (ת"פ)</CaseTypeName>
        <CaseName>מדינת ישראל נ' הורוביץ ואח'</CaseName>
        <FullAddress/>
        <MotionID>0</MotionID>
        <CasePleaID>0</CasePleaID>
        <LinkedCaseID>0</LinkedCaseID>
        <PartyID>2</PartyID>
        <CasePartyCategoryID>2</CasePartyCategoryID>
        <PleaTypeID>8</PleaTypeID>
        <LawyerOfficeName>משרד עו"ד:זקלר ארגוב</LawyerOfficeName>
        <LawyerOfficeID>425269</LawyerOfficeID>
        <GroupPartyAlias/>
        <IsConverted>false</IsConverted>
        <LegalEntityNameID>17366</LegalEntityNameID>
        <RepresentatedNamesOfAssistant/>
        <LegalEntityTypeID>4</LegalEntityTypeID>
        <IsVerdictExists>false</IsVerdictExists>
        <IsAsirAzir>false</IsAsirAzir>
        <IsPublicationProhibited>false</IsPublicationProhibited>
        <PublicationProhibitedFullName>ניב זקלר</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226169711</CasePartyID>
        <PartyTypeID>3</PartyTypeID>
        <ActivityStatusID>1</ActivityStatusID>
        <LegalEntityID>2116798</LegalEntityID>
        <CaseLegalEntityID>115220088</CaseLegalEntityID>
        <AssistantRoleID>4</AssistantRoleID>
        <AuthenticationTypeID>13</AuthenticationTypeID>
        <AuthenticationTypeName>משרדי ממשלה</AuthenticationTypeName>
        <LegalEntityNumber>500106287</LegalEntityNumber>
        <IsMainPartyType>true</IsMainPartyType>
        <CaseDisplayIdentifier>20950-02-20</CaseDisplayIdentifier>
        <CaseTypeID>10048</CaseTypeID>
        <CaseTypeName>תיק פלילי (ת"פ)</CaseTypeName>
        <CaseName>מדינת ישראל נ' הורוביץ ואח'</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יד שרה (ע"ר - 580030104)</FullName>
        <LastName>יד שרה (ע"ר - 580030104)</LastName>
        <PartyPropertyName/>
        <AuthenticationTypeAndNumber>עמותות 10000000055</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259433037</CasePartyID>
        <PartyTypeID>3</PartyTypeID>
        <ActivityStatusID>1</ActivityStatusID>
        <LegalEntityID>33194403</LegalEntityID>
        <CaseLegalEntityID>125549352</CaseLegalEntityID>
        <AssistantRoleID>24</AssistantRoleID>
        <AuthenticationTypeID>8</AuthenticationTypeID>
        <AuthenticationTypeName>עמותות</AuthenticationTypeName>
        <LegalEntityNumber>10000000055</LegalEntityNumber>
        <IsMainPartyType>true</IsMainPartyType>
        <CaseDisplayIdentifier>20950-02-20</CaseDisplayIdentifier>
        <CaseTypeID>10048</CaseTypeID>
        <CaseTypeName>תיק פלילי (ת"פ)</CaseTypeName>
        <CaseName>מדינת ישראל נ' הורוביץ ואח'</CaseName>
        <FullAddress>שד' הרצל 124 ירושלים </FullAddress>
        <MotionID>0</MotionID>
        <CasePleaID>0</CasePleaID>
        <LinkedCaseID>0</LinkedCaseID>
        <PartyID>1</PartyID>
        <CasePartyCategoryID>2</CasePartyCategoryID>
        <LegalEntityAddressID>33649567</LegalEntityAddressID>
        <PleaTypeID>8</PleaTypeID>
        <GroupPartyAlias/>
        <IsConverted>false</IsConverted>
        <LegalEntityRegisteredNameID>1925165</LegalEntityRegisteredNameID>
        <RepresentatedNamesOfAssistant/>
        <LegalEntityTypeID>3</LegalEntityTypeID>
        <IsVerdictExists>false</IsVerdictExists>
        <IsAsirAzir>false</IsAsirAzir>
        <IsPublicationProhibited>false</IsPublicationProhibited>
        <PublicationProhibitedFullName>יד שרה (ע"ר - 580030104)</PublicationProhibitedFullName>
      </CaseParties>
      <CaseParties>
        <PartyTypeName>צד</PartyTypeName>
        <ProceedingType>בקשות</ProceedingType>
        <PleaName>בקשה של מאשימה 1 בקשת הממונה על התחרות לאישור צו מוסכם בהתאם לסעיף 50ב לחוק התחרות הכלכלית, תשמ"ח- 1988</PleaName>
        <PartyBelonging>צד א'</PartyBelonging>
        <RoleName>מבקש 1</RoleName>
        <IsSubProceeding>TRUE</IsSubProceeding>
        <FullName>מדינת ישראל</FullName>
        <FirstName/>
        <LastName>מדינת ישראל</LastName>
        <PartyPropertyName/>
        <AuthenticationTypeAndNumber>מדינת ישראל </AuthenticationTypeAndNumber>
        <RepresentatedOrRepresentativesNames>אהד בורשטיין, אור בלקין, אסף מוזס</RepresentatedOrRepresentativesNames>
        <RepresentatedOrRepresentativesCount>3</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263902677</CasePartyID>
        <PartyTypeID>1</PartyTypeID>
        <ActivityStatusID>1</ActivityStatusID>
        <PartyAliasID>3</PartyAliasID>
        <PartyAliasName>מבקש</PartyAliasName>
        <OrdinalNumber>1</OrdinalNumber>
        <LegalEntityID>4</LegalEntityID>
        <CaseLegalEntityID>109908812</CaseLegalEntityID>
        <AuthenticationTypeID>41</AuthenticationTypeID>
        <AuthenticationTypeName>מדינת ישראל </AuthenticationTypeName>
        <LegalEntityNumber/>
        <IsMainPartyType>false</IsMainPartyType>
        <CaseDisplayIdentifier>20950-02-20</CaseDisplayIdentifier>
        <CaseTypeID>10048</CaseTypeID>
        <CaseTypeName>תיק פלילי (ת"פ)</CaseTypeName>
        <CaseName>מדינת ישראל נ' הורוביץ ואח'</CaseName>
        <FullAddress/>
        <MotionID>106741378</MotionID>
        <CasePleaID>0</CasePleaID>
        <LinkedCaseID>0</LinkedCaseID>
        <PartyID>1</PartyID>
        <CasePartyCategoryID>4</CasePartyCategoryID>
        <PleaTypeID>60</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בקשות</ProceedingType>
        <PleaName>בקשה של מאשימה 1 בקשת הממונה על התחרות לאישור צו מוסכם בהתאם לסעיף 50ב לחוק התחרות הכלכלית, תשמ"ח- 1988</PleaName>
        <PartyBelonging>צד ב'</PartyBelonging>
        <RoleName>משיב 1</RoleName>
        <IsSubProceeding>TRUE</IsSubProceeding>
        <FullName>החברה האמריקאית ישראלית לגז בע"מ</FullName>
        <LastName>החברה האמריקאית ישראלית לגז בע"מ</LastName>
        <PartyPropertyName/>
        <AuthenticationTypeAndNumber>חברות 510059744</AuthenticationTypeAndNumber>
        <RepresentatedOrRepresentativesNames>שי אילון, רון כהן צדק</RepresentatedOrRepresentativesNames>
        <RepresentatedOrRepresentativesCount>2</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263902678</CasePartyID>
        <PartyTypeID>1</PartyTypeID>
        <ActivityStatusID>1</ActivityStatusID>
        <PartyAliasID>4</PartyAliasID>
        <PartyAliasName>משיב</PartyAliasName>
        <OrdinalNumber>1</OrdinalNumber>
        <LegalEntityID>12425</LegalEntityID>
        <CaseLegalEntityID>109908815</CaseLegalEntityID>
        <AuthenticationTypeID>3</AuthenticationTypeID>
        <AuthenticationTypeName>חברות</AuthenticationTypeName>
        <LegalEntityNumber>510059744</LegalEntityNumber>
        <IsMainPartyType>false</IsMainPartyType>
        <CaseDisplayIdentifier>20950-02-20</CaseDisplayIdentifier>
        <CaseTypeID>10048</CaseTypeID>
        <CaseTypeName>תיק פלילי (ת"פ)</CaseTypeName>
        <CaseName>מדינת ישראל נ' הורוביץ ואח'</CaseName>
        <FullAddress>אחד העם 34 תל אביב -יפו </FullAddress>
        <MotionID>106741378</MotionID>
        <CasePleaID>0</CasePleaID>
        <LinkedCaseID>0</LinkedCaseID>
        <PartyID>2</PartyID>
        <CasePartyCategoryID>4</CasePartyCategoryID>
        <LegalEntityAddressID>79688733</LegalEntityAddressID>
        <PleaTypeID>60</PleaTypeID>
        <GroupPartyAlias>משיבים</GroupPartyAlias>
        <IsConverted>false</IsConverted>
        <LegalEntityRegisteredNameID>5403878</LegalEntityRegisteredNameID>
        <RepresentatedNamesOfAssistant/>
        <LegalEntityTypeID>3</LegalEntityTypeID>
        <IsVerdictExists>false</IsVerdictExists>
        <IsAsirAzir>false</IsAsirAzir>
        <IsPublicationProhibited>false</IsPublicationProhibited>
        <PublicationProhibitedFullName>החברה האמריקאית ישראלית לגז בע"מ</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אהד בורשטיין</FullName>
        <FirstName>אהד</FirstName>
        <LastName>בורשטיין</LastName>
        <PartyPropertyName/>
        <AuthenticationTypeAndNumber>מ.ר. 37560</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208170572</CasePartyID>
        <PartyTypeID>2</PartyTypeID>
        <ActivityStatusID>1</ActivityStatusID>
        <PartyAliasID>30</PartyAliasID>
        <PartyAliasName>בא כוח מאשימה</PartyAliasName>
        <OrdinalNumber>1</OrdinalNumber>
        <LegalEntityID>411200</LegalEntityID>
        <CaseLegalEntityID>109908809</CaseLegalEntityID>
        <AuthenticationTypeID>4</AuthenticationTypeID>
        <AuthenticationTypeName>מ.ר.</AuthenticationTypeName>
        <LegalEntityNumber>37560</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EmailAddress>court-decisions@aa.gov.il</EmailAddress>
        <MotionID>0</MotionID>
        <CasePleaID>0</CasePleaID>
        <FatherName xml:space="preserve">        </FatherName>
        <LinkedCaseID>0</LinkedCaseID>
        <PartyID>1</PartyID>
        <CasePartyCategoryID>2</CasePartyCategoryID>
        <LegalEntityAddressID>82071123</LegalEntityAddressID>
        <LegalEntityEmailAddressID>67859250</LegalEntityEmailAddressID>
        <PleaTypeID>8</PleaTypeID>
        <LawyerOfficeName>רשות התחרות</LawyerOfficeName>
        <LawyerOfficeID>20936474</LawyerOfficeID>
        <GroupPartyAlias/>
        <IsConverted>false</IsConverted>
        <LegalEntityNameID>32184</LegalEntityNameID>
        <RepresentatedNamesOfAssistant/>
        <LegalEntityTypeID>4</LegalEntityTypeID>
        <IsVerdictExists>false</IsVerdictExists>
        <IsAsirAzir>false</IsAsirAzir>
        <IsPublicationProhibited>false</IsPublicationProhibited>
        <PublicationProhibitedFullName>אהד בורשטיין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צדיק</FullName>
        <FirstName>שי</FirstName>
        <LastName>צדיק</LastName>
        <PartyPropertyName/>
        <AuthenticationTypeAndNumber>מ.ר. 46493</AuthenticationTypeAndNumber>
        <RepresentatedOrRepresentativesNames>גיא שקיב</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210641019</CasePartyID>
        <PartyTypeID>2</PartyTypeID>
        <ActivityStatusID>1</ActivityStatusID>
        <PartyAliasID>32</PartyAliasID>
        <PartyAliasName>בא כוח נאשמים</PartyAliasName>
        <OrdinalNumber>1</OrdinalNumber>
        <LegalEntityID>15880588</LegalEntityID>
        <CaseLegalEntityID>110676814</CaseLegalEntityID>
        <AuthenticationTypeID>4</AuthenticationTypeID>
        <AuthenticationTypeName>מ.ר.</AuthenticationTypeName>
        <LegalEntityNumber>46493</LegalEntityNumber>
        <IsMainPartyType>true</IsMainPartyType>
        <CaseDisplayIdentifier>20950-02-20</CaseDisplayIdentifier>
        <CaseTypeID>10048</CaseTypeID>
        <CaseTypeName>תיק פלילי (ת"פ)</CaseTypeName>
        <CaseName>מדינת ישראל נ' הורוביץ ואח'</CaseName>
        <FullAddress/>
        <EmailAddress>reception6@fbclawyers.com</EmailAddress>
        <MotionID>0</MotionID>
        <CasePleaID>0</CasePleaID>
        <LinkedCaseID>0</LinkedCaseID>
        <PartyID>2</PartyID>
        <CasePartyCategoryID>2</CasePartyCategoryID>
        <LegalEntityEmailAddressID>67907834</LegalEntityEmailAddressID>
        <PleaTypeID>8</PleaTypeID>
        <LawyerOfficeName>פישר בכר חן וול אוריון ושות' - משרד עו"ד</LawyerOfficeName>
        <LawyerOfficeID>419239</LawyerOfficeID>
        <GroupPartyAlias/>
        <IsConverted>false</IsConverted>
        <LegalEntityNameID>17547542</LegalEntityNameID>
        <RepresentatedNamesOfAssistant/>
        <LegalEntityTypeID>4</LegalEntityTypeID>
        <IsVerdictExists>false</IsVerdictExists>
        <IsAsirAzir>false</IsAsirAzir>
        <IsPublicationProhibited>false</IsPublicationProhibited>
        <PublicationProhibitedFullName>שי צדיק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יד שרה - סניף מרכזי(ע"ר)</FullName>
        <LastName>יד שרה - סניף מרכזי(ע"ר)</LastName>
        <PartyPropertyName/>
        <AuthenticationTypeAndNumber>עמותות 580030104</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256644104</CasePartyID>
        <PartyTypeID>3</PartyTypeID>
        <ActivityStatusID>1</ActivityStatusID>
        <OrdinalNumber>1</OrdinalNumber>
        <LegalEntityID>77494708</LegalEntityID>
        <CaseLegalEntityID>124649650</CaseLegalEntityID>
        <AssistantRoleID>24</AssistantRoleID>
        <AuthenticationTypeID>8</AuthenticationTypeID>
        <AuthenticationTypeName>עמותות</AuthenticationTypeName>
        <LegalEntityNumber>580030104</LegalEntityNumber>
        <IsMainPartyType>true</IsMainPartyType>
        <CaseDisplayIdentifier>20950-02-20</CaseDisplayIdentifier>
        <CaseTypeID>10048</CaseTypeID>
        <CaseTypeName>תיק פלילי (ת"פ)</CaseTypeName>
        <CaseName>מדינת ישראל נ' הורוביץ ואח'</CaseName>
        <FullAddress>שד הרצל 124 ירושלים </FullAddress>
        <MotionID>0</MotionID>
        <CasePleaID>0</CasePleaID>
        <LinkedCaseID>0</LinkedCaseID>
        <PartyID>1</PartyID>
        <CasePartyCategoryID>2</CasePartyCategoryID>
        <LegalEntityAddressID>81671884</LegalEntityAddressID>
        <PleaTypeID>8</PleaTypeID>
        <GroupPartyAlias/>
        <IsConverted>false</IsConverted>
        <LegalEntityRegisteredNameID>9786718</LegalEntityRegisteredNameID>
        <RepresentatedNamesOfAssistant/>
        <LegalEntityTypeID>3</LegalEntityTypeID>
        <IsVerdictExists>false</IsVerdictExists>
        <IsAsirAzir>false</IsAsirAzir>
        <IsPublicationProhibited>false</IsPublicationProhibited>
        <PublicationProhibitedFullName>יד שרה - סניף מרכזי(ע"ר)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אור בלקין</FullName>
        <FirstName>אור</FirstName>
        <LastName>בלקין</LastName>
        <PartyPropertyName/>
        <AuthenticationTypeAndNumber>מ.ר. 67051</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208170573</CasePartyID>
        <PartyTypeID>2</PartyTypeID>
        <ActivityStatusID>1</ActivityStatusID>
        <PartyAliasID>30</PartyAliasID>
        <PartyAliasName>בא כוח מאשימה</PartyAliasName>
        <OrdinalNumber>2</OrdinalNumber>
        <LegalEntityID>76693039</LegalEntityID>
        <CaseLegalEntityID>109908810</CaseLegalEntityID>
        <AuthenticationTypeID>4</AuthenticationTypeID>
        <AuthenticationTypeName>מ.ר.</AuthenticationTypeName>
        <LegalEntityNumber>67051</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MotionID>0</MotionID>
        <CasePleaID>0</CasePleaID>
        <BirthDate>1955-01-01T00:00:00+02:00</BirthDate>
        <FatherName>ויקטור חיים</FatherName>
        <LinkedCaseID>0</LinkedCaseID>
        <PartyID>1</PartyID>
        <CasePartyCategoryID>2</CasePartyCategoryID>
        <LegalEntityAddressID>82071123</LegalEntityAddressID>
        <PleaTypeID>8</PleaTypeID>
        <LawyerOfficeName>רשות התחרות</LawyerOfficeName>
        <LawyerOfficeID>20936474</LawyerOfficeID>
        <GroupPartyAlias/>
        <IsConverted>false</IsConverted>
        <LegalEntityNameID>84587887</LegalEntityNameID>
        <RepresentatedNamesOfAssistant/>
        <LegalEntityTypeID>4</LegalEntityTypeID>
        <IsVerdictExists>false</IsVerdictExists>
        <IsAsirAzir>false</IsAsirAzir>
        <IsPublicationProhibited>false</IsPublicationProhibited>
        <PublicationProhibitedFullName>אור בלקין</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אסף מוזס</FullName>
        <FirstName>אסף</FirstName>
        <LastName>מוזס</LastName>
        <PartyPropertyName/>
        <AuthenticationTypeAndNumber>מ.ר. 38288</AuthenticationTypeAndNumber>
        <RepresentatedOrRepresentativesNames xml:space="preserve"> </RepresentatedOrRepresentativesNames>
        <RepresentatedOrRepresentativesCount>1</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208170574</CasePartyID>
        <PartyTypeID>2</PartyTypeID>
        <ActivityStatusID>1</ActivityStatusID>
        <PartyAliasID>30</PartyAliasID>
        <PartyAliasName>בא כוח מאשימה</PartyAliasName>
        <OrdinalNumber>3</OrdinalNumber>
        <LegalEntityID>411849</LegalEntityID>
        <CaseLegalEntityID>109908811</CaseLegalEntityID>
        <AuthenticationTypeID>4</AuthenticationTypeID>
        <AuthenticationTypeName>מ.ר.</AuthenticationTypeName>
        <LegalEntityNumber>38288</LegalEntityNumber>
        <IsMainPartyType>true</IsMainPartyType>
        <CaseDisplayIdentifier>20950-02-20</CaseDisplayIdentifier>
        <CaseTypeID>10048</CaseTypeID>
        <CaseTypeName>תיק פלילי (ת"פ)</CaseTypeName>
        <CaseName>מדינת ישראל נ' הורוביץ ואח'</CaseName>
        <FullAddress>עם ועולמו 4 ירושלים </FullAddress>
        <MotionID>0</MotionID>
        <CasePleaID>0</CasePleaID>
        <BirthDate>1955-01-01T00:00:00+02:00</BirthDate>
        <FatherName>ויקטור חיים</FatherName>
        <LinkedCaseID>0</LinkedCaseID>
        <PartyID>1</PartyID>
        <CasePartyCategoryID>2</CasePartyCategoryID>
        <LegalEntityAddressID>82071123</LegalEntityAddressID>
        <PleaTypeID>8</PleaTypeID>
        <LawyerOfficeName>רשות התחרות</LawyerOfficeName>
        <LawyerOfficeID>20936474</LawyerOfficeID>
        <GroupPartyAlias/>
        <IsConverted>false</IsConverted>
        <LegalEntityNameID>32833</LegalEntityNameID>
        <RepresentatedNamesOfAssistant/>
        <LegalEntityTypeID>4</LegalEntityTypeID>
        <IsVerdictExists>false</IsVerdictExists>
        <IsAsirAzir>false</IsAsirAzir>
        <IsPublicationProhibited>false</IsPublicationProhibited>
        <PublicationProhibitedFullName>אסף מוזס</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עידו ליפשיץ</FullName>
        <FirstName>עידו</FirstName>
        <LastName>ליפשיץ</LastName>
        <PartyPropertyName/>
        <AuthenticationTypeAndNumber>ת"ז 021644026</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251668679</CasePartyID>
        <PartyTypeID>4</PartyTypeID>
        <ActivityStatusID>1</ActivityStatusID>
        <PartyAliasID>71</PartyAliasID>
        <PartyAliasName>עד מאשימה</PartyAliasName>
        <OrdinalNumber>3</OrdinalNumber>
        <LegalEntityID>76763668</LegalEntityID>
        <CaseLegalEntityID>123106351</CaseLegalEntityID>
        <AuthenticationTypeID>1</AuthenticationTypeID>
        <AuthenticationTypeName>ת"ז</AuthenticationTypeName>
        <LegalEntityNumber>021644026</LegalEntityNumber>
        <IsMainPartyType>true</IsMainPartyType>
        <CaseDisplayIdentifier>20950-02-20</CaseDisplayIdentifier>
        <CaseTypeID>10048</CaseTypeID>
        <CaseTypeName>תיק פלילי (ת"פ)</CaseTypeName>
        <CaseName>מדינת ישראל נ' הורוביץ ואח'</CaseName>
        <FullAddress>הבריגדה היהודית 2 נתניה </FullAddress>
        <MotionID>0</MotionID>
        <CasePleaID>0</CasePleaID>
        <FatherName>יצחק</FatherName>
        <LinkedCaseID>0</LinkedCaseID>
        <PartyID>1</PartyID>
        <CasePartyCategoryID>2</CasePartyCategoryID>
        <LegalEntityAddressID>87533043</LegalEntityAddressID>
        <GrandfatherName/>
        <DrivingLicenseNumber>8497936</DrivingLicenseNumber>
        <PleaTypeID>8</PleaTypeID>
        <GroupPartyAlias/>
        <IsConverted>false</IsConverted>
        <LegalEntityRegisteredNameID>7922199</LegalEntityRegisteredNameID>
        <LegalEntityNameID>94388429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עידו ליפשיץ</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יואב חי</FullName>
        <FirstName>יואב</FirstName>
        <LastName>חי</LastName>
        <PartyPropertyName/>
        <AuthenticationTypeAndNumber>ת"ז 059805820</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251668537</CasePartyID>
        <PartyTypeID>4</PartyTypeID>
        <ActivityStatusID>1</ActivityStatusID>
        <PartyAliasID>71</PartyAliasID>
        <PartyAliasName>עד מאשימה</PartyAliasName>
        <OrdinalNumber>4</OrdinalNumber>
        <LegalEntityID>23795761</LegalEntityID>
        <CaseLegalEntityID>123106322</CaseLegalEntityID>
        <AuthenticationTypeID>1</AuthenticationTypeID>
        <AuthenticationTypeName>ת"ז</AuthenticationTypeName>
        <LegalEntityNumber>059805820</LegalEntityNumber>
        <IsMainPartyType>true</IsMainPartyType>
        <CaseDisplayIdentifier>20950-02-20</CaseDisplayIdentifier>
        <CaseTypeID>10048</CaseTypeID>
        <CaseTypeName>תיק פלילי (ת"פ)</CaseTypeName>
        <CaseName>מדינת ישראל נ' הורוביץ ואח'</CaseName>
        <FullAddress>שבתאי 21  </FullAddress>
        <MotionID>0</MotionID>
        <CasePleaID>0</CasePleaID>
        <FatherName>חיים</FatherName>
        <LinkedCaseID>0</LinkedCaseID>
        <PartyID>1</PartyID>
        <CasePartyCategoryID>2</CasePartyCategoryID>
        <LegalEntityAddressID>87533034</LegalEntityAddressID>
        <PleaTypeID>8</PleaTypeID>
        <GroupPartyAlias/>
        <IsConverted>false</IsConverted>
        <LegalEntityRegisteredNameID>10227314</LegalEntityRegisteredNameID>
        <LegalEntityNameID>94388418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יואב חי</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ציון שרוי</FullName>
        <FirstName>ציון</FirstName>
        <LastName>שרוי</LastName>
        <PartyPropertyName/>
        <AuthenticationTypeAndNumber>ת"ז 053566873</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251687347</CasePartyID>
        <PartyTypeID>4</PartyTypeID>
        <ActivityStatusID>1</ActivityStatusID>
        <PartyAliasID>71</PartyAliasID>
        <PartyAliasName>עד מאשימה</PartyAliasName>
        <OrdinalNumber>7</OrdinalNumber>
        <LegalEntityID>13090836</LegalEntityID>
        <CaseLegalEntityID>123112129</CaseLegalEntityID>
        <AuthenticationTypeID>1</AuthenticationTypeID>
        <AuthenticationTypeName>ת"ז</AuthenticationTypeName>
        <LegalEntityNumber>053566873</LegalEntityNumber>
        <IsMainPartyType>true</IsMainPartyType>
        <CaseDisplayIdentifier>20950-02-20</CaseDisplayIdentifier>
        <CaseTypeID>10048</CaseTypeID>
        <CaseTypeName>תיק פלילי (ת"פ)</CaseTypeName>
        <CaseName>מדינת ישראל נ' הורוביץ ואח'</CaseName>
        <FullAddress>הרב קוק 7 נתניה </FullAddress>
        <MotionID>0</MotionID>
        <CasePleaID>0</CasePleaID>
        <FatherName>אברהם</FatherName>
        <LinkedCaseID>0</LinkedCaseID>
        <PartyID>1</PartyID>
        <CasePartyCategoryID>2</CasePartyCategoryID>
        <LegalEntityAddressID>87534553</LegalEntityAddressID>
        <PleaTypeID>8</PleaTypeID>
        <GroupPartyAlias/>
        <IsConverted>false</IsConverted>
        <LegalEntityRegisteredNameID>2249183</LegalEntityRegisteredNameID>
        <LegalEntityNameID>94390534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ציון שרוי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לודמילה לושק</FullName>
        <FirstName>לודמילה</FirstName>
        <LastName>לושק</LastName>
        <PartyPropertyName/>
        <AuthenticationTypeAndNumber>ת"ז 306214982</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251668598</CasePartyID>
        <PartyTypeID>4</PartyTypeID>
        <ActivityStatusID>1</ActivityStatusID>
        <PartyAliasID>101</PartyAliasID>
        <PartyAliasName>עד בית משפט</PartyAliasName>
        <OrdinalNumber>10</OrdinalNumber>
        <LegalEntityID>34525304</LegalEntityID>
        <CaseLegalEntityID>123106338</CaseLegalEntityID>
        <AuthenticationTypeID>1</AuthenticationTypeID>
        <AuthenticationTypeName>ת"ז</AuthenticationTypeName>
        <LegalEntityNumber>306214982</LegalEntityNumber>
        <IsMainPartyType>true</IsMainPartyType>
        <CaseDisplayIdentifier>20950-02-20</CaseDisplayIdentifier>
        <CaseTypeID>10048</CaseTypeID>
        <CaseTypeName>תיק פלילי (ת"פ)</CaseTypeName>
        <CaseName>מדינת ישראל נ' הורוביץ ואח'</CaseName>
        <FullAddress>יל"ג 7 באר שבע </FullAddress>
        <MotionID>0</MotionID>
        <CasePleaID>0</CasePleaID>
        <FatherName>פליקס</FatherName>
        <LinkedCaseID>0</LinkedCaseID>
        <PartyID>1</PartyID>
        <CasePartyCategoryID>2</CasePartyCategoryID>
        <LegalEntityAddressID>87533036</LegalEntityAddressID>
        <PleaTypeID>8</PleaTypeID>
        <GroupPartyAlias/>
        <IsConverted>false</IsConverted>
        <LegalEntityRegisteredNameID>10227316</LegalEntityRegisteredNameID>
        <LegalEntityNameID>94388423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לודמילה לושק</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ולריה גילב</FullName>
        <FirstName>ולריה</FirstName>
        <LastName>גילב</LastName>
        <PartyPropertyName/>
        <AuthenticationTypeAndNumber>ת"ז 313108730</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252016686</CasePartyID>
        <PartyTypeID>4</PartyTypeID>
        <ActivityStatusID>1</ActivityStatusID>
        <PartyAliasID>71</PartyAliasID>
        <PartyAliasName>עד מאשימה</PartyAliasName>
        <OrdinalNumber>11</OrdinalNumber>
        <LegalEntityID>69714097</LegalEntityID>
        <CaseLegalEntityID>123215083</CaseLegalEntityID>
        <AuthenticationTypeID>1</AuthenticationTypeID>
        <AuthenticationTypeName>ת"ז</AuthenticationTypeName>
        <LegalEntityNumber>313108730</LegalEntityNumber>
        <IsMainPartyType>true</IsMainPartyType>
        <CaseDisplayIdentifier>20950-02-20</CaseDisplayIdentifier>
        <CaseTypeID>10048</CaseTypeID>
        <CaseTypeName>תיק פלילי (ת"פ)</CaseTypeName>
        <CaseName>מדינת ישראל נ' הורוביץ ואח'</CaseName>
        <FullAddress>בושם 93/12 תל אביב -יפו אמישראגז</FullAddress>
        <MotionID>0</MotionID>
        <CasePleaID>0</CasePleaID>
        <FatherName>מויסיי</FatherName>
        <LinkedCaseID>0</LinkedCaseID>
        <PartyID>1</PartyID>
        <CasePartyCategoryID>2</CasePartyCategoryID>
        <LegalEntityAddressID>87566246</LegalEntityAddressID>
        <GrandfatherName/>
        <DrivingLicenseNumber/>
        <PleaTypeID>8</PleaTypeID>
        <GroupPartyAlias/>
        <IsConverted>false</IsConverted>
        <LegalEntityRegisteredNameID>10237221</LegalEntityRegisteredNameID>
        <LegalEntityNameID>94429804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ולריה גילב</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אמיר ארז</FullName>
        <FirstName>אמיר</FirstName>
        <LastName>ארז</LastName>
        <PartyPropertyName/>
        <AuthenticationTypeAndNumber>ת"ז 022468342</AuthenticationTypeAndNumber>
        <RepresentatedOrRepresentativesNames/>
        <RepresentatedOrRepresentativesCount>0</RepresentatedOrRepresentativesCount>
        <InvitedBy/>
        <CaseID>77172538</CaseID>
        <CaseJudicialPersonPresentationDS>
          <CaseJudicalPersonActive>
            <CaseID>77172538</CaseID>
            <MotionID>106741378</MotionID>
            <JudicialPersonID>028793586@GOV.IL</JudicialPersonID>
            <JudicialPersonTypeID>1</JudicialPersonTypeID>
            <JudicialTypeID>1</JudicialTypeID>
            <IsChairman>false</IsChairman>
            <TreatmentStartDate>2023-12-20T10:44:07.057+02:00</TreatmentStartDate>
            <TreatmentFinishDate>9999-12-31T23:59:59.997+02:00</TreatmentFinishDate>
            <IdentificationCardNumber>028793586</IdentificationCardNumber>
            <DisplayName>אפרת פינק</DisplayName>
            <JudicialTypeName>שופט</JudicialTypeName>
            <CaseJudicialGroupNumber>0</CaseJudicialGroupNumber>
            <FirstName>אפרת</FirstName>
            <LastName>פינק</LastName>
            <JudicialPersonTitle>שופט</JudicialPersonTitle>
          </CaseJudicalPersonActive>
        </CaseJudicialPersonPresentationDS>
        <CasePartyID>251668791</CasePartyID>
        <PartyTypeID>4</PartyTypeID>
        <ActivityStatusID>1</ActivityStatusID>
        <PartyAliasID>71</PartyAliasID>
        <PartyAliasName>עד מאשימה</PartyAliasName>
        <OrdinalNumber>17</OrdinalNumber>
        <LegalEntityID>20966859</LegalEntityID>
        <CaseLegalEntityID>123106366</CaseLegalEntityID>
        <AuthenticationTypeID>1</AuthenticationTypeID>
        <AuthenticationTypeName>ת"ז</AuthenticationTypeName>
        <LegalEntityNumber>022468342</LegalEntityNumber>
        <IsMainPartyType>true</IsMainPartyType>
        <CaseDisplayIdentifier>20950-02-20</CaseDisplayIdentifier>
        <CaseTypeID>10048</CaseTypeID>
        <CaseTypeName>תיק פלילי (ת"פ)</CaseTypeName>
        <CaseName>מדינת ישראל נ' הורוביץ ואח'</CaseName>
        <FullAddress>מנחם בגין 62 קריית אונו </FullAddress>
        <MotionID>0</MotionID>
        <CasePleaID>0</CasePleaID>
        <FatherName>יצחק</FatherName>
        <LinkedCaseID>0</LinkedCaseID>
        <PartyID>1</PartyID>
        <CasePartyCategoryID>2</CasePartyCategoryID>
        <LegalEntityAddressID>87533049</LegalEntityAddressID>
        <PleaTypeID>8</PleaTypeID>
        <GroupPartyAlias/>
        <IsConverted>false</IsConverted>
        <LegalEntityRegisteredNameID>9916071</LegalEntityRegisteredNameID>
        <LegalEntityNameID>94388436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ארז</PublicationProhibitedFullName>
      </CaseParties>
    </CasePartiesSelectionDS>
    <CaseName>מדינת ישראל נ' הורוביץ ואח'</CaseName>
    <CaseDisplayIdentifier>20950-02-20</CaseDisplayIdentifier>
    <CaseTypeShortName>ת"פ</CaseTypeShortName>
  </dt_DecisionCase>
  <dt_DecisionJudgePanel>
    <JudgeID>029737269@GOV.IL</JudgeID>
    <DisplayName>עמי קובו</DisplayName>
    <RoleName>שופט</RoleName>
    <UserTitleName>שופט</UserTitleName>
  </dt_DecisionJudgePanel>
  <dt_LegalEntityDetails>
    <Fax>03-6245545</Fax>
    <Phone>03-6245544</Phone>
    <PartyID>2</PartyID>
    <PartyTypeID>2</PartyTypeID>
    <DecisionID>0</DecisionID>
    <StreetName>מנחם בגין 11</StreetName>
    <ZipCode>5268104</ZipCode>
    <CityName>רמת גן</CityName>
    <FullName>מאיר לפלר</FullName>
    <Email>meir@l-llaw.co.il</Email>
    <IsPublicationProhibited>false</IsPublicationProhibited>
  </dt_LegalEntityDetails>
  <dt_LegalEntityDetails>
    <Fax>03-6932082</Fax>
    <Phone>03-6932077</Phone>
    <PartyID>2</PartyID>
    <PartyTypeID>2</PartyTypeID>
    <DecisionID>0</DecisionID>
    <StreetName>ויצמן 2</StreetName>
    <ZipCode>64239</ZipCode>
    <CityName>תל אביב -יפו</CityName>
    <FullName>שי אילון</FullName>
    <Email>office@cylaw.co.il</Email>
    <IsPublicationProhibited>false</IsPublicationProhibited>
  </dt_LegalEntityDetails>
  <dt_LegalEntityDetails>
    <Fax> 03-5164431</Fax>
    <Phone> 03-5164436</Phone>
    <AddressDesc>רמת גן</AddressDesc>
    <PartyID>2</PartyID>
    <PartyTypeID>2</PartyTypeID>
    <DecisionID>0</DecisionID>
    <StreetName>בן גוריון 2 - טל</StreetName>
    <ZipCode>52573</ZipCode>
    <CityName>רמת גן</CityName>
    <FullName>רון כהן צדק</FullName>
    <Email>ronyct1@gmail.com</Email>
    <IsPublicationProhibited>false</IsPublicationProhibited>
  </dt_LegalEntityDetails>
  <dt_LegalEntityDetails>
    <Fax>03-6400650</Fax>
    <Phone>03-6400600</Phone>
    <AddressDesc>בנין אלקטרה סיטי החדש</AddressDesc>
    <PartyID>2</PartyID>
    <PartyTypeID>2</PartyTypeID>
    <DecisionID>0</DecisionID>
    <StreetName>הרכבת 58</StreetName>
    <ZipCode>6777061</ZipCode>
    <CityName>תל אביב -יפו</CityName>
    <FullName>הדר ישראלי</FullName>
    <Email>Litigation@barlaw.co.il</Email>
    <IsPublicationProhibited>false</IsPublicationProhibited>
  </dt_LegalEntityDetails>
  <dt_LegalEntityDetails>
    <PartyID>2</PartyID>
    <PartyTypeID>2</PartyTypeID>
    <DecisionID>0</DecisionID>
    <FullName>ניב זקלר</FullName>
    <IsPublicationProhibited>false</IsPublicationProhibited>
  </dt_LegalEntityDetails>
  <dt_LegalEntityDetails>
    <Fax>08-9193217</Fax>
    <Phone>08-9787041</Phone>
    <AddressDesc/>
    <PartyID>1</PartyID>
    <PartyTypeID>3</PartyTypeID>
    <DecisionID>0</DecisionID>
    <AssistantRoleID>4</AssistantRoleID>
    <StreetName>ת.ד. 81</StreetName>
    <ZipCode>72100</ZipCode>
    <CityName>רמלה</CityName>
    <FullName> הממונה על עבודות שירות - מפקדת גוש מרכז</FullName>
    <Email>avshmerkaz@ips.gov.il</Email>
    <IsPublicationProhibited>false</IsPublicationProhibited>
  </dt_LegalEntityDetails>
  <dt_LegalEntityDetails>
    <Fax>03-6091116</Fax>
    <Phone>03-6944111</Phone>
    <AddressDesc/>
    <PartyID>2</PartyID>
    <PartyTypeID>2</PartyTypeID>
    <DecisionID>0</DecisionID>
    <StreetName>דרך מנחם בגין 146</StreetName>
    <ZipCode>6492103</ZipCode>
    <CityName>תל אביב -יפו</CityName>
    <FullName>איילת  גלעדי</FullName>
    <Email>reception6@fbclawyers.com</Email>
    <IsPublicationProhibited>false</IsPublicationProhibited>
  </dt_LegalEntityDetails>
  <dt_LegalEntityDetails>
    <Fax/>
    <Phone/>
    <AddressDesc/>
    <PartyID>1</PartyID>
    <PartyTypeID>3</PartyTypeID>
    <DecisionID>0</DecisionID>
    <AssistantRoleID>24</AssistantRoleID>
    <StreetName>שד' הרצל 124</StreetName>
    <ZipCode>95429</ZipCode>
    <CityName>ירושלים</CityName>
    <FullName> יד שרה (ע"ר - 580030104)</FullName>
    <Email/>
    <IsPublicationProhibited>false</IsPublicationProhibited>
  </dt_LegalEntityDetails>
  <dt_LegalEntityDetails>
    <Fax>02-5458555</Fax>
    <Phone>02-5458503</Phone>
    <PartyID>1</PartyID>
    <PartyTypeID>2</PartyTypeID>
    <DecisionID>0</DecisionID>
    <StreetName>עם ועולמו 4</StreetName>
    <ZipCode>9134102</ZipCode>
    <CityName>ירושלים</CityName>
    <FullName>אהד בורשטיין</FullName>
    <Email>court-decisions@aa.gov.il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אפרים קציר 8</StreetName>
    <CityName>הוד השרון</CityName>
    <FullName>שמעון הורוביץ</FullName>
    <IsPublicationProhibited>false</IsPublicationProhibited>
  </dt_LegalEntityDetails>
  <dt_LegalEntityDetails>
    <Fax>03-6091116</Fax>
    <Phone>03-6944111</Phone>
    <AddressDesc/>
    <PartyID>2</PartyID>
    <PartyTypeID>2</PartyTypeID>
    <DecisionID>0</DecisionID>
    <StreetName>דרך מנחם בגין 146</StreetName>
    <ZipCode>6492103</ZipCode>
    <CityName>תל אביב -יפו</CityName>
    <FullName>שי צדיק</FullName>
    <Email>reception6@fbclawyers.com</Email>
    <IsPublicationProhibited>false</IsPublicationProhibited>
  </dt_LegalEntityDetails>
  <dt_LegalEntityDetails>
    <Fax>02-6444498</Fax>
    <Phone>02-6444403</Phone>
    <AddressDesc/>
    <PartyID>1</PartyID>
    <PartyTypeID>3</PartyTypeID>
    <DecisionID>0</DecisionID>
    <AssistantRoleID>24</AssistantRoleID>
    <StreetName>שד הרצל 124</StreetName>
    <ZipCode>9618722</ZipCode>
    <CityName>ירושלים</CityName>
    <FullName> יד שרה - סניף מרכזי(ע"ר)</FullName>
    <Email/>
    <IsPublicationProhibited>false</IsPublicationProhibited>
  </dt_LegalEntityDetails>
  <dt_LegalEntityDetails>
    <Fax>02-5458555</Fax>
    <Phone>02-5458503</Phone>
    <PartyID>1</PartyID>
    <PartyTypeID>2</PartyTypeID>
    <DecisionID>0</DecisionID>
    <StreetName>עם ועולמו 4</StreetName>
    <ZipCode>9134102</ZipCode>
    <CityName>ירושלים</CityName>
    <FullName>אור בלקין</FullName>
    <Email>court-decisions@aa.gov.il</Email>
    <IsPublicationProhibited>false</IsPublicationProhibited>
  </dt_LegalEntityDetails>
  <dt_LegalEntityDetails>
    <PartyID>2</PartyID>
    <PartyTypeID>1</PartyTypeID>
    <DecisionID>0</DecisionID>
    <StreetName>ענבי זעם 17</StreetName>
    <CityName>ראשון לציון</CityName>
    <FullName>גיא שקיב</FullName>
    <IsPublicationProhibited>false</IsPublicationProhibited>
  </dt_LegalEntityDetails>
  <dt_LegalEntityDetails>
    <Fax>02-5458555</Fax>
    <Phone>02-5458503</Phone>
    <PartyID>1</PartyID>
    <PartyTypeID>2</PartyTypeID>
    <DecisionID>0</DecisionID>
    <StreetName>עם ועולמו 4</StreetName>
    <ZipCode>9134102</ZipCode>
    <CityName>ירושלים</CityName>
    <FullName>אסף מוזס</FullName>
    <Email>court-decisions@aa.gov.il</Email>
    <IsPublicationProhibited>false</IsPublicationProhibited>
  </dt_LegalEntityDetails>
  <dt_LegalEntityDetails>
    <Fax>03-5600185</Fax>
    <Phone>03-5644214</Phone>
    <PartyID>2</PartyID>
    <PartyTypeID>1</PartyTypeID>
    <DecisionID>0</DecisionID>
    <StreetName>אחד העם 34</StreetName>
    <ZipCode>6515107</ZipCode>
    <CityName>תל אביב -יפו</CityName>
    <FullName> החברה האמריקאית ישראלית לגז בע"מ</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StreetName>אלופי צה"ל 33</StreetName>
    <CityName>חולון</CityName>
    <FullName>ניסים כומארי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אפרת פינק</CaseJudicalPerson>
  </dt_CaseJudicalPersonActive>
  <dt_Sitting>
    <FutureSittingDate>2024-01-08T09:00:00+02:00</FutureSittingDate>
    <PreviousMeetingDate>2023-06-05T16:00:00+03:00</PreviousMeetingDate>
    <NextSittingTypeID>2</NextSittingTypeID>
    <PreviousSittingTypeID>2</PreviousSittingTypeID>
    <NextMeetingDisplayName>שופטת אפרת פינק</NextMeetingDisplayName>
    <NextMeetingRoleName>שופט</NextMeetingRoleName>
    <NextMeetingUserTitleName>שופטת</NextMeetingUserTitleName>
    <NextMeetingUserUPN>028793586@GOV.IL</NextMeetingUserUPN>
    <PreviousMeetingDisplayName>שופטת אפרת פינק</PreviousMeetingDisplayName>
    <PreviousMeetingRoleName>שופט</PreviousMeetingRoleName>
    <PreviousMeetingUserTitleName>שופטת</PreviousMeetingUserTitleName>
    <PreviousMeetingUserUPN>028793586@GOV.IL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4FE86-4CE6-42C5-82A7-2C34947FE0DB}">
  <ds:schemaRefs/>
</ds:datastoreItem>
</file>

<file path=customXml/itemProps2.xml><?xml version="1.0" encoding="utf-8"?>
<ds:datastoreItem xmlns:ds="http://schemas.openxmlformats.org/officeDocument/2006/customXml" ds:itemID="{1974BBDE-FBA8-471D-9E29-31023FC9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1185</Words>
  <Characters>5673</Characters>
  <Application>Microsoft Office Word</Application>
  <DocSecurity>0</DocSecurity>
  <Lines>139</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2023-12-31T07:19:00Z</dcterms:created>
  <dcterms:modified xsi:type="dcterms:W3CDTF">2023-12-31T07:19:00Z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6b759123ab685be2f0097e0df78a2ebc07594dbeb96070a3c8842ca964122fc4</vt:lpwstr>
  </property>
</Properties>
</file>